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EB748" w14:textId="74A61761" w:rsidR="001334C8" w:rsidRPr="00DC548C" w:rsidRDefault="001334C8" w:rsidP="001334C8">
      <w:pPr>
        <w:pStyle w:val="NoSpacing"/>
        <w:spacing w:line="276" w:lineRule="auto"/>
        <w:rPr>
          <w:rFonts w:ascii="Times New Roman" w:eastAsia="Times New Roman" w:hAnsi="Times New Roman" w:cs="Times New Roman"/>
          <w:b/>
          <w:bCs/>
          <w:sz w:val="24"/>
          <w:szCs w:val="24"/>
        </w:rPr>
      </w:pPr>
      <w:r w:rsidRPr="00DC548C">
        <w:rPr>
          <w:rFonts w:ascii="Times New Roman" w:eastAsia="Times New Roman" w:hAnsi="Times New Roman" w:cs="Times New Roman"/>
          <w:b/>
          <w:bCs/>
          <w:sz w:val="24"/>
          <w:szCs w:val="24"/>
        </w:rPr>
        <w:t>Webinar Chat Highlights: Perspectives on Asynchronous Tutoring</w:t>
      </w:r>
    </w:p>
    <w:p w14:paraId="65E18359" w14:textId="6316462D" w:rsidR="001334C8" w:rsidRPr="00DC548C" w:rsidRDefault="001334C8" w:rsidP="001334C8">
      <w:pPr>
        <w:pStyle w:val="NoSpacing"/>
        <w:spacing w:line="276" w:lineRule="auto"/>
        <w:rPr>
          <w:rFonts w:ascii="Times New Roman" w:hAnsi="Times New Roman" w:cs="Times New Roman"/>
          <w:b/>
          <w:bCs/>
          <w:color w:val="000000" w:themeColor="text1"/>
          <w:sz w:val="24"/>
          <w:szCs w:val="24"/>
        </w:rPr>
      </w:pPr>
      <w:r w:rsidRPr="00DC548C">
        <w:rPr>
          <w:rFonts w:ascii="Times New Roman" w:eastAsia="Times New Roman" w:hAnsi="Times New Roman" w:cs="Times New Roman"/>
          <w:b/>
          <w:bCs/>
          <w:sz w:val="24"/>
          <w:szCs w:val="24"/>
        </w:rPr>
        <w:t xml:space="preserve">with </w:t>
      </w:r>
      <w:proofErr w:type="spellStart"/>
      <w:r w:rsidRPr="00DC548C">
        <w:rPr>
          <w:rFonts w:ascii="Times New Roman" w:eastAsia="Times New Roman" w:hAnsi="Times New Roman" w:cs="Times New Roman"/>
          <w:b/>
          <w:bCs/>
          <w:sz w:val="24"/>
          <w:szCs w:val="24"/>
        </w:rPr>
        <w:t>Mohsine</w:t>
      </w:r>
      <w:proofErr w:type="spellEnd"/>
      <w:r w:rsidRPr="00DC548C">
        <w:rPr>
          <w:rFonts w:ascii="Times New Roman" w:eastAsia="Times New Roman" w:hAnsi="Times New Roman" w:cs="Times New Roman"/>
          <w:b/>
          <w:bCs/>
          <w:sz w:val="24"/>
          <w:szCs w:val="24"/>
        </w:rPr>
        <w:t xml:space="preserve"> </w:t>
      </w:r>
      <w:proofErr w:type="spellStart"/>
      <w:r w:rsidRPr="00DC548C">
        <w:rPr>
          <w:rFonts w:ascii="Times New Roman" w:eastAsia="Times New Roman" w:hAnsi="Times New Roman" w:cs="Times New Roman"/>
          <w:b/>
          <w:bCs/>
          <w:sz w:val="24"/>
          <w:szCs w:val="24"/>
        </w:rPr>
        <w:t>Bensaid</w:t>
      </w:r>
      <w:proofErr w:type="spellEnd"/>
      <w:r w:rsidRPr="00DC548C">
        <w:rPr>
          <w:rFonts w:ascii="Times New Roman" w:eastAsia="Times New Roman" w:hAnsi="Times New Roman" w:cs="Times New Roman"/>
          <w:b/>
          <w:bCs/>
          <w:sz w:val="24"/>
          <w:szCs w:val="24"/>
        </w:rPr>
        <w:t>, Maura Grady, Laura Hardin Marshall, &amp; Sarah-Jean Watt</w:t>
      </w:r>
    </w:p>
    <w:p w14:paraId="2DAA31BB" w14:textId="23A49583" w:rsidR="001334C8" w:rsidRPr="001334C8" w:rsidRDefault="001334C8" w:rsidP="001334C8">
      <w:pPr>
        <w:pStyle w:val="NoSpacing"/>
        <w:spacing w:line="276" w:lineRule="auto"/>
        <w:rPr>
          <w:rFonts w:ascii="Times New Roman" w:hAnsi="Times New Roman" w:cs="Times New Roman"/>
          <w:i/>
          <w:iCs/>
          <w:color w:val="000000" w:themeColor="text1"/>
          <w:sz w:val="24"/>
          <w:szCs w:val="24"/>
        </w:rPr>
      </w:pPr>
      <w:r w:rsidRPr="001334C8">
        <w:rPr>
          <w:rFonts w:ascii="Times New Roman" w:hAnsi="Times New Roman" w:cs="Times New Roman"/>
          <w:i/>
          <w:iCs/>
          <w:color w:val="000000" w:themeColor="text1"/>
          <w:sz w:val="24"/>
          <w:szCs w:val="24"/>
        </w:rPr>
        <w:t>Webinar participants requested that highlights from the webinar chat conversation be preserved. Here’s a pertinent summary of the chat conversation.</w:t>
      </w:r>
    </w:p>
    <w:p w14:paraId="013AE5FE" w14:textId="77777777" w:rsidR="001334C8" w:rsidRPr="001334C8" w:rsidRDefault="001334C8" w:rsidP="001334C8">
      <w:pPr>
        <w:pStyle w:val="NoSpacing"/>
        <w:spacing w:line="276" w:lineRule="auto"/>
        <w:rPr>
          <w:rFonts w:ascii="Times New Roman" w:hAnsi="Times New Roman" w:cs="Times New Roman"/>
          <w:color w:val="000000" w:themeColor="text1"/>
          <w:sz w:val="24"/>
          <w:szCs w:val="24"/>
        </w:rPr>
      </w:pPr>
    </w:p>
    <w:p w14:paraId="50575864" w14:textId="200B1D6A" w:rsidR="001334C8" w:rsidRPr="001334C8" w:rsidRDefault="001334C8" w:rsidP="001334C8">
      <w:pPr>
        <w:pStyle w:val="NoSpacing"/>
        <w:spacing w:line="276" w:lineRule="auto"/>
        <w:rPr>
          <w:rFonts w:ascii="Times New Roman" w:hAnsi="Times New Roman" w:cs="Times New Roman"/>
          <w:color w:val="000000" w:themeColor="text1"/>
          <w:sz w:val="24"/>
          <w:szCs w:val="24"/>
        </w:rPr>
      </w:pPr>
      <w:r w:rsidRPr="001334C8">
        <w:rPr>
          <w:rFonts w:ascii="Times New Roman" w:hAnsi="Times New Roman" w:cs="Times New Roman"/>
          <w:color w:val="000000" w:themeColor="text1"/>
          <w:sz w:val="24"/>
          <w:szCs w:val="24"/>
        </w:rPr>
        <w:t xml:space="preserve">Q: One participant asked </w:t>
      </w:r>
      <w:proofErr w:type="spellStart"/>
      <w:r w:rsidRPr="001334C8">
        <w:rPr>
          <w:rFonts w:ascii="Times New Roman" w:hAnsi="Times New Roman" w:cs="Times New Roman"/>
          <w:color w:val="000000" w:themeColor="text1"/>
          <w:sz w:val="24"/>
          <w:szCs w:val="24"/>
        </w:rPr>
        <w:t>Mohsine</w:t>
      </w:r>
      <w:proofErr w:type="spellEnd"/>
      <w:r w:rsidRPr="001334C8">
        <w:rPr>
          <w:rFonts w:ascii="Times New Roman" w:hAnsi="Times New Roman" w:cs="Times New Roman"/>
          <w:color w:val="000000" w:themeColor="text1"/>
          <w:sz w:val="24"/>
          <w:szCs w:val="24"/>
        </w:rPr>
        <w:t xml:space="preserve"> </w:t>
      </w:r>
      <w:proofErr w:type="spellStart"/>
      <w:r w:rsidRPr="001334C8">
        <w:rPr>
          <w:rFonts w:ascii="Times New Roman" w:hAnsi="Times New Roman" w:cs="Times New Roman"/>
          <w:color w:val="000000" w:themeColor="text1"/>
          <w:sz w:val="24"/>
          <w:szCs w:val="24"/>
        </w:rPr>
        <w:t>Bensaid</w:t>
      </w:r>
      <w:proofErr w:type="spellEnd"/>
      <w:r w:rsidRPr="001334C8">
        <w:rPr>
          <w:rFonts w:ascii="Times New Roman" w:hAnsi="Times New Roman" w:cs="Times New Roman"/>
          <w:color w:val="000000" w:themeColor="text1"/>
          <w:sz w:val="24"/>
          <w:szCs w:val="24"/>
        </w:rPr>
        <w:t xml:space="preserve"> and Maura Grady what training their tutors received.</w:t>
      </w:r>
    </w:p>
    <w:p w14:paraId="20B82B46" w14:textId="08BEB052" w:rsidR="001334C8" w:rsidRPr="001334C8" w:rsidRDefault="001334C8" w:rsidP="001334C8">
      <w:pPr>
        <w:pStyle w:val="NoSpacing"/>
        <w:spacing w:line="276" w:lineRule="auto"/>
        <w:rPr>
          <w:rFonts w:ascii="Times New Roman" w:hAnsi="Times New Roman" w:cs="Times New Roman"/>
          <w:color w:val="000000" w:themeColor="text1"/>
          <w:sz w:val="24"/>
          <w:szCs w:val="24"/>
        </w:rPr>
      </w:pPr>
      <w:r w:rsidRPr="001334C8">
        <w:rPr>
          <w:rFonts w:ascii="Times New Roman" w:hAnsi="Times New Roman" w:cs="Times New Roman"/>
          <w:color w:val="000000" w:themeColor="text1"/>
          <w:sz w:val="24"/>
          <w:szCs w:val="24"/>
        </w:rPr>
        <w:t xml:space="preserve">A: Maura responded that their </w:t>
      </w:r>
      <w:proofErr w:type="spellStart"/>
      <w:r w:rsidRPr="001334C8">
        <w:rPr>
          <w:rFonts w:ascii="Times New Roman" w:hAnsi="Times New Roman" w:cs="Times New Roman"/>
          <w:color w:val="000000" w:themeColor="text1"/>
          <w:sz w:val="24"/>
          <w:szCs w:val="24"/>
        </w:rPr>
        <w:t>eTutors</w:t>
      </w:r>
      <w:proofErr w:type="spellEnd"/>
      <w:r w:rsidRPr="001334C8">
        <w:rPr>
          <w:rFonts w:ascii="Times New Roman" w:hAnsi="Times New Roman" w:cs="Times New Roman"/>
          <w:color w:val="000000" w:themeColor="text1"/>
          <w:sz w:val="24"/>
          <w:szCs w:val="24"/>
        </w:rPr>
        <w:t xml:space="preserve"> receive extensive training, including weekly meetings, a handbook with sample questions and answers, and guiding principles. Weekly meetings offer </w:t>
      </w:r>
      <w:r w:rsidR="00DC548C">
        <w:rPr>
          <w:rFonts w:ascii="Times New Roman" w:hAnsi="Times New Roman" w:cs="Times New Roman"/>
          <w:color w:val="000000" w:themeColor="text1"/>
          <w:sz w:val="24"/>
          <w:szCs w:val="24"/>
        </w:rPr>
        <w:t xml:space="preserve">additional </w:t>
      </w:r>
      <w:r w:rsidRPr="001334C8">
        <w:rPr>
          <w:rFonts w:ascii="Times New Roman" w:hAnsi="Times New Roman" w:cs="Times New Roman"/>
          <w:color w:val="000000" w:themeColor="text1"/>
          <w:sz w:val="24"/>
          <w:szCs w:val="24"/>
        </w:rPr>
        <w:t xml:space="preserve">opportunities to discuss strategies to help different students. </w:t>
      </w:r>
    </w:p>
    <w:p w14:paraId="702CB157" w14:textId="77777777" w:rsidR="001334C8" w:rsidRPr="001334C8" w:rsidRDefault="001334C8" w:rsidP="001334C8">
      <w:pPr>
        <w:pStyle w:val="NoSpacing"/>
        <w:spacing w:line="276" w:lineRule="auto"/>
        <w:rPr>
          <w:rFonts w:ascii="Times New Roman" w:hAnsi="Times New Roman" w:cs="Times New Roman"/>
          <w:color w:val="000000" w:themeColor="text1"/>
          <w:sz w:val="24"/>
          <w:szCs w:val="24"/>
        </w:rPr>
      </w:pPr>
    </w:p>
    <w:p w14:paraId="6F34521E" w14:textId="05088777" w:rsidR="001334C8" w:rsidRPr="001334C8" w:rsidRDefault="001334C8" w:rsidP="001334C8">
      <w:pPr>
        <w:pStyle w:val="NoSpacing"/>
        <w:spacing w:line="276" w:lineRule="auto"/>
        <w:rPr>
          <w:rFonts w:ascii="Times New Roman" w:hAnsi="Times New Roman" w:cs="Times New Roman"/>
          <w:color w:val="000000" w:themeColor="text1"/>
          <w:sz w:val="24"/>
          <w:szCs w:val="24"/>
        </w:rPr>
      </w:pPr>
      <w:r w:rsidRPr="001334C8">
        <w:rPr>
          <w:rFonts w:ascii="Times New Roman" w:hAnsi="Times New Roman" w:cs="Times New Roman"/>
          <w:color w:val="000000" w:themeColor="text1"/>
          <w:sz w:val="24"/>
          <w:szCs w:val="24"/>
        </w:rPr>
        <w:t xml:space="preserve">Q: One participant asked about the kinds of documents that the incarcerated students </w:t>
      </w:r>
      <w:proofErr w:type="spellStart"/>
      <w:r w:rsidRPr="001334C8">
        <w:rPr>
          <w:rFonts w:ascii="Times New Roman" w:hAnsi="Times New Roman" w:cs="Times New Roman"/>
          <w:color w:val="000000" w:themeColor="text1"/>
          <w:sz w:val="24"/>
          <w:szCs w:val="24"/>
        </w:rPr>
        <w:t>Mohsine</w:t>
      </w:r>
      <w:proofErr w:type="spellEnd"/>
      <w:r w:rsidRPr="001334C8">
        <w:rPr>
          <w:rFonts w:ascii="Times New Roman" w:hAnsi="Times New Roman" w:cs="Times New Roman"/>
          <w:color w:val="000000" w:themeColor="text1"/>
          <w:sz w:val="24"/>
          <w:szCs w:val="24"/>
        </w:rPr>
        <w:t xml:space="preserve"> and Maura’s program serves submitted for </w:t>
      </w:r>
      <w:proofErr w:type="spellStart"/>
      <w:r w:rsidRPr="001334C8">
        <w:rPr>
          <w:rFonts w:ascii="Times New Roman" w:hAnsi="Times New Roman" w:cs="Times New Roman"/>
          <w:color w:val="000000" w:themeColor="text1"/>
          <w:sz w:val="24"/>
          <w:szCs w:val="24"/>
        </w:rPr>
        <w:t>eTutoring</w:t>
      </w:r>
      <w:proofErr w:type="spellEnd"/>
      <w:r w:rsidRPr="001334C8">
        <w:rPr>
          <w:rFonts w:ascii="Times New Roman" w:hAnsi="Times New Roman" w:cs="Times New Roman"/>
          <w:color w:val="000000" w:themeColor="text1"/>
          <w:sz w:val="24"/>
          <w:szCs w:val="24"/>
        </w:rPr>
        <w:t>.</w:t>
      </w:r>
    </w:p>
    <w:p w14:paraId="7428AB4E" w14:textId="7CFB86D4" w:rsidR="001334C8" w:rsidRPr="001334C8" w:rsidRDefault="001334C8" w:rsidP="001334C8">
      <w:pPr>
        <w:pStyle w:val="NoSpacing"/>
        <w:spacing w:line="276" w:lineRule="auto"/>
        <w:rPr>
          <w:rFonts w:ascii="Times New Roman" w:hAnsi="Times New Roman" w:cs="Times New Roman"/>
          <w:color w:val="000000" w:themeColor="text1"/>
          <w:sz w:val="24"/>
          <w:szCs w:val="24"/>
        </w:rPr>
      </w:pPr>
      <w:r w:rsidRPr="001334C8">
        <w:rPr>
          <w:rFonts w:ascii="Times New Roman" w:hAnsi="Times New Roman" w:cs="Times New Roman"/>
          <w:color w:val="000000" w:themeColor="text1"/>
          <w:sz w:val="24"/>
          <w:szCs w:val="24"/>
        </w:rPr>
        <w:t xml:space="preserve">A: Students </w:t>
      </w:r>
      <w:proofErr w:type="gramStart"/>
      <w:r w:rsidRPr="001334C8">
        <w:rPr>
          <w:rFonts w:ascii="Times New Roman" w:hAnsi="Times New Roman" w:cs="Times New Roman"/>
          <w:color w:val="000000" w:themeColor="text1"/>
          <w:sz w:val="24"/>
          <w:szCs w:val="24"/>
        </w:rPr>
        <w:t>are able to</w:t>
      </w:r>
      <w:proofErr w:type="gramEnd"/>
      <w:r w:rsidRPr="001334C8">
        <w:rPr>
          <w:rFonts w:ascii="Times New Roman" w:hAnsi="Times New Roman" w:cs="Times New Roman"/>
          <w:color w:val="000000" w:themeColor="text1"/>
          <w:sz w:val="24"/>
          <w:szCs w:val="24"/>
        </w:rPr>
        <w:t xml:space="preserve"> submit questions or writing up to a full paragraph. In the composition courses, students write rough drafts and receive extensive feedback from their instructors. Students are not able to submit attached drafts</w:t>
      </w:r>
      <w:r w:rsidR="00DC548C">
        <w:rPr>
          <w:rFonts w:ascii="Times New Roman" w:hAnsi="Times New Roman" w:cs="Times New Roman"/>
          <w:color w:val="000000" w:themeColor="text1"/>
          <w:sz w:val="24"/>
          <w:szCs w:val="24"/>
        </w:rPr>
        <w:t xml:space="preserve"> when sending writing to </w:t>
      </w:r>
      <w:proofErr w:type="spellStart"/>
      <w:r w:rsidR="00DC548C">
        <w:rPr>
          <w:rFonts w:ascii="Times New Roman" w:hAnsi="Times New Roman" w:cs="Times New Roman"/>
          <w:color w:val="000000" w:themeColor="text1"/>
          <w:sz w:val="24"/>
          <w:szCs w:val="24"/>
        </w:rPr>
        <w:t>eTutors</w:t>
      </w:r>
      <w:proofErr w:type="spellEnd"/>
      <w:r w:rsidRPr="001334C8">
        <w:rPr>
          <w:rFonts w:ascii="Times New Roman" w:hAnsi="Times New Roman" w:cs="Times New Roman"/>
          <w:color w:val="000000" w:themeColor="text1"/>
          <w:sz w:val="24"/>
          <w:szCs w:val="24"/>
        </w:rPr>
        <w:t xml:space="preserve"> because of the limited </w:t>
      </w:r>
      <w:r w:rsidR="00DC548C">
        <w:rPr>
          <w:rFonts w:ascii="Times New Roman" w:hAnsi="Times New Roman" w:cs="Times New Roman"/>
          <w:color w:val="000000" w:themeColor="text1"/>
          <w:sz w:val="24"/>
          <w:szCs w:val="24"/>
        </w:rPr>
        <w:t xml:space="preserve">internet </w:t>
      </w:r>
      <w:r w:rsidRPr="001334C8">
        <w:rPr>
          <w:rFonts w:ascii="Times New Roman" w:hAnsi="Times New Roman" w:cs="Times New Roman"/>
          <w:color w:val="000000" w:themeColor="text1"/>
          <w:sz w:val="24"/>
          <w:szCs w:val="24"/>
        </w:rPr>
        <w:t xml:space="preserve">access for corrections students. </w:t>
      </w:r>
      <w:proofErr w:type="gramStart"/>
      <w:r w:rsidRPr="001334C8">
        <w:rPr>
          <w:rFonts w:ascii="Times New Roman" w:hAnsi="Times New Roman" w:cs="Times New Roman"/>
          <w:color w:val="000000" w:themeColor="text1"/>
          <w:sz w:val="24"/>
          <w:szCs w:val="24"/>
        </w:rPr>
        <w:t>In order to</w:t>
      </w:r>
      <w:proofErr w:type="gramEnd"/>
      <w:r w:rsidRPr="001334C8">
        <w:rPr>
          <w:rFonts w:ascii="Times New Roman" w:hAnsi="Times New Roman" w:cs="Times New Roman"/>
          <w:color w:val="000000" w:themeColor="text1"/>
          <w:sz w:val="24"/>
          <w:szCs w:val="24"/>
        </w:rPr>
        <w:t xml:space="preserve"> cut down on confusion and delay in getting feedback to students, they find it essential to have instructors who are both already familiar with the learning management systems used in the prison and already experienced in working with this population (understanding their technical limitations and learning context [i.e., stressful, often unpredictable]). </w:t>
      </w:r>
      <w:proofErr w:type="spellStart"/>
      <w:r w:rsidRPr="001334C8">
        <w:rPr>
          <w:rFonts w:ascii="Times New Roman" w:hAnsi="Times New Roman" w:cs="Times New Roman"/>
          <w:color w:val="000000" w:themeColor="text1"/>
          <w:sz w:val="24"/>
          <w:szCs w:val="24"/>
        </w:rPr>
        <w:t>eTutors</w:t>
      </w:r>
      <w:proofErr w:type="spellEnd"/>
      <w:r w:rsidRPr="001334C8">
        <w:rPr>
          <w:rFonts w:ascii="Times New Roman" w:hAnsi="Times New Roman" w:cs="Times New Roman"/>
          <w:color w:val="000000" w:themeColor="text1"/>
          <w:sz w:val="24"/>
          <w:szCs w:val="24"/>
        </w:rPr>
        <w:t xml:space="preserve"> </w:t>
      </w:r>
      <w:proofErr w:type="gramStart"/>
      <w:r w:rsidRPr="001334C8">
        <w:rPr>
          <w:rFonts w:ascii="Times New Roman" w:hAnsi="Times New Roman" w:cs="Times New Roman"/>
          <w:color w:val="000000" w:themeColor="text1"/>
          <w:sz w:val="24"/>
          <w:szCs w:val="24"/>
        </w:rPr>
        <w:t>are able to</w:t>
      </w:r>
      <w:proofErr w:type="gramEnd"/>
      <w:r w:rsidRPr="001334C8">
        <w:rPr>
          <w:rFonts w:ascii="Times New Roman" w:hAnsi="Times New Roman" w:cs="Times New Roman"/>
          <w:color w:val="000000" w:themeColor="text1"/>
          <w:sz w:val="24"/>
          <w:szCs w:val="24"/>
        </w:rPr>
        <w:t xml:space="preserve"> offer feedback on shorter writing submissions by copying and pasting students’ writing and then offering feedback; some </w:t>
      </w:r>
      <w:proofErr w:type="spellStart"/>
      <w:r w:rsidRPr="001334C8">
        <w:rPr>
          <w:rFonts w:ascii="Times New Roman" w:hAnsi="Times New Roman" w:cs="Times New Roman"/>
          <w:color w:val="000000" w:themeColor="text1"/>
          <w:sz w:val="24"/>
          <w:szCs w:val="24"/>
        </w:rPr>
        <w:t>eTutors</w:t>
      </w:r>
      <w:proofErr w:type="spellEnd"/>
      <w:r w:rsidRPr="001334C8">
        <w:rPr>
          <w:rFonts w:ascii="Times New Roman" w:hAnsi="Times New Roman" w:cs="Times New Roman"/>
          <w:color w:val="000000" w:themeColor="text1"/>
          <w:sz w:val="24"/>
          <w:szCs w:val="24"/>
        </w:rPr>
        <w:t xml:space="preserve"> even offer audio/video feedback on writing.</w:t>
      </w:r>
    </w:p>
    <w:p w14:paraId="0CE8087C" w14:textId="77777777" w:rsidR="003D51FB" w:rsidRPr="001334C8" w:rsidRDefault="003D51FB" w:rsidP="001334C8">
      <w:pPr>
        <w:pStyle w:val="NoSpacing"/>
        <w:spacing w:line="276" w:lineRule="auto"/>
        <w:rPr>
          <w:rFonts w:ascii="Times New Roman" w:hAnsi="Times New Roman" w:cs="Times New Roman"/>
          <w:sz w:val="24"/>
          <w:szCs w:val="24"/>
        </w:rPr>
      </w:pPr>
    </w:p>
    <w:p w14:paraId="5E2FE11A" w14:textId="1544A9DC" w:rsidR="001334C8" w:rsidRPr="001334C8" w:rsidRDefault="001334C8" w:rsidP="001334C8">
      <w:pPr>
        <w:pStyle w:val="NoSpacing"/>
        <w:spacing w:line="276" w:lineRule="auto"/>
        <w:rPr>
          <w:rFonts w:ascii="Times New Roman" w:hAnsi="Times New Roman" w:cs="Times New Roman"/>
          <w:sz w:val="24"/>
          <w:szCs w:val="24"/>
        </w:rPr>
      </w:pPr>
      <w:r w:rsidRPr="001334C8">
        <w:rPr>
          <w:rFonts w:ascii="Times New Roman" w:hAnsi="Times New Roman" w:cs="Times New Roman"/>
          <w:sz w:val="24"/>
          <w:szCs w:val="24"/>
        </w:rPr>
        <w:t xml:space="preserve">Q: One participant asked if </w:t>
      </w:r>
      <w:proofErr w:type="spellStart"/>
      <w:r w:rsidRPr="001334C8">
        <w:rPr>
          <w:rFonts w:ascii="Times New Roman" w:hAnsi="Times New Roman" w:cs="Times New Roman"/>
          <w:sz w:val="24"/>
          <w:szCs w:val="24"/>
        </w:rPr>
        <w:t>Mohsine</w:t>
      </w:r>
      <w:proofErr w:type="spellEnd"/>
      <w:r w:rsidRPr="001334C8">
        <w:rPr>
          <w:rFonts w:ascii="Times New Roman" w:hAnsi="Times New Roman" w:cs="Times New Roman"/>
          <w:sz w:val="24"/>
          <w:szCs w:val="24"/>
        </w:rPr>
        <w:t xml:space="preserve"> and Maura’s program offered support for ESL writers. </w:t>
      </w:r>
    </w:p>
    <w:p w14:paraId="3F694C35" w14:textId="25C01099" w:rsidR="001334C8" w:rsidRDefault="001334C8" w:rsidP="001334C8">
      <w:pPr>
        <w:pStyle w:val="NoSpacing"/>
        <w:spacing w:line="276" w:lineRule="auto"/>
        <w:rPr>
          <w:rFonts w:ascii="Times New Roman" w:hAnsi="Times New Roman" w:cs="Times New Roman"/>
          <w:sz w:val="24"/>
          <w:szCs w:val="24"/>
        </w:rPr>
      </w:pPr>
      <w:r w:rsidRPr="001334C8">
        <w:rPr>
          <w:rFonts w:ascii="Times New Roman" w:hAnsi="Times New Roman" w:cs="Times New Roman"/>
          <w:sz w:val="24"/>
          <w:szCs w:val="24"/>
        </w:rPr>
        <w:t xml:space="preserve">A: </w:t>
      </w:r>
      <w:proofErr w:type="spellStart"/>
      <w:r>
        <w:rPr>
          <w:rFonts w:ascii="Times New Roman" w:hAnsi="Times New Roman" w:cs="Times New Roman"/>
          <w:sz w:val="24"/>
          <w:szCs w:val="24"/>
        </w:rPr>
        <w:t>Mohsine</w:t>
      </w:r>
      <w:proofErr w:type="spellEnd"/>
      <w:r>
        <w:rPr>
          <w:rFonts w:ascii="Times New Roman" w:hAnsi="Times New Roman" w:cs="Times New Roman"/>
          <w:sz w:val="24"/>
          <w:szCs w:val="24"/>
        </w:rPr>
        <w:t xml:space="preserve"> responded that most of the incarcerated student population are native speakers of English, and Maura added that so far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their clients have been native speakers.</w:t>
      </w:r>
      <w:r w:rsidR="00DC548C">
        <w:rPr>
          <w:rFonts w:ascii="Times New Roman" w:hAnsi="Times New Roman" w:cs="Times New Roman"/>
          <w:sz w:val="24"/>
          <w:szCs w:val="24"/>
        </w:rPr>
        <w:t xml:space="preserve"> For additional demographic context,</w:t>
      </w:r>
      <w:r>
        <w:rPr>
          <w:rFonts w:ascii="Times New Roman" w:hAnsi="Times New Roman" w:cs="Times New Roman"/>
          <w:sz w:val="24"/>
          <w:szCs w:val="24"/>
        </w:rPr>
        <w:t xml:space="preserve"> M</w:t>
      </w:r>
      <w:proofErr w:type="spellStart"/>
      <w:r>
        <w:rPr>
          <w:rFonts w:ascii="Times New Roman" w:hAnsi="Times New Roman" w:cs="Times New Roman"/>
          <w:sz w:val="24"/>
          <w:szCs w:val="24"/>
        </w:rPr>
        <w:t>ohsine</w:t>
      </w:r>
      <w:proofErr w:type="spellEnd"/>
      <w:r>
        <w:rPr>
          <w:rFonts w:ascii="Times New Roman" w:hAnsi="Times New Roman" w:cs="Times New Roman"/>
          <w:sz w:val="24"/>
          <w:szCs w:val="24"/>
        </w:rPr>
        <w:t xml:space="preserve"> also noted that 54% of them have earned a GED and many of them have varying gaps in formal education.</w:t>
      </w:r>
      <w:r w:rsidR="00DC548C">
        <w:rPr>
          <w:rFonts w:ascii="Times New Roman" w:hAnsi="Times New Roman" w:cs="Times New Roman"/>
          <w:sz w:val="24"/>
          <w:szCs w:val="24"/>
        </w:rPr>
        <w:t xml:space="preserve"> </w:t>
      </w:r>
      <w:proofErr w:type="spellStart"/>
      <w:r w:rsidR="00DC548C">
        <w:rPr>
          <w:rFonts w:ascii="Times New Roman" w:hAnsi="Times New Roman" w:cs="Times New Roman"/>
          <w:sz w:val="24"/>
          <w:szCs w:val="24"/>
        </w:rPr>
        <w:t>Mohsine</w:t>
      </w:r>
      <w:proofErr w:type="spellEnd"/>
      <w:r w:rsidR="00DC548C">
        <w:rPr>
          <w:rFonts w:ascii="Times New Roman" w:hAnsi="Times New Roman" w:cs="Times New Roman"/>
          <w:sz w:val="24"/>
          <w:szCs w:val="24"/>
        </w:rPr>
        <w:t xml:space="preserve"> and Maura also offered a supplemental handout with additional demographic information.</w:t>
      </w:r>
    </w:p>
    <w:p w14:paraId="217BDA84" w14:textId="77777777" w:rsidR="001334C8" w:rsidRDefault="001334C8" w:rsidP="001334C8">
      <w:pPr>
        <w:pStyle w:val="NoSpacing"/>
        <w:spacing w:line="276" w:lineRule="auto"/>
        <w:rPr>
          <w:rFonts w:ascii="Times New Roman" w:hAnsi="Times New Roman" w:cs="Times New Roman"/>
          <w:sz w:val="24"/>
          <w:szCs w:val="24"/>
        </w:rPr>
      </w:pPr>
    </w:p>
    <w:p w14:paraId="2B9AF843" w14:textId="54497866" w:rsidR="001334C8" w:rsidRDefault="001334C8" w:rsidP="001334C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Q: One participant asked Laura Hardin Marshall how she though</w:t>
      </w:r>
      <w:r w:rsidR="00DC548C">
        <w:rPr>
          <w:rFonts w:ascii="Times New Roman" w:hAnsi="Times New Roman" w:cs="Times New Roman"/>
          <w:sz w:val="24"/>
          <w:szCs w:val="24"/>
        </w:rPr>
        <w:t>t</w:t>
      </w:r>
      <w:r>
        <w:rPr>
          <w:rFonts w:ascii="Times New Roman" w:hAnsi="Times New Roman" w:cs="Times New Roman"/>
          <w:sz w:val="24"/>
          <w:szCs w:val="24"/>
        </w:rPr>
        <w:t xml:space="preserve"> students’ disposition toward writing may have influenced the results of her study.</w:t>
      </w:r>
    </w:p>
    <w:p w14:paraId="70F08A6C" w14:textId="77777777" w:rsidR="001334C8" w:rsidRDefault="001334C8" w:rsidP="001334C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 Laura replied that she thought it was “assuredly” a factor. She also added context for her data set: students who visited the writing center did so voluntarily, likely making them more disposed to responding to feedback they received. Additionally, she noted that factors such as draft length and volume of comments were likely important variables to consider.</w:t>
      </w:r>
    </w:p>
    <w:p w14:paraId="02BDA405" w14:textId="77777777" w:rsidR="001334C8" w:rsidRDefault="001334C8" w:rsidP="001334C8">
      <w:pPr>
        <w:pStyle w:val="NoSpacing"/>
        <w:spacing w:line="276" w:lineRule="auto"/>
        <w:rPr>
          <w:rFonts w:ascii="Times New Roman" w:hAnsi="Times New Roman" w:cs="Times New Roman"/>
          <w:sz w:val="24"/>
          <w:szCs w:val="24"/>
        </w:rPr>
      </w:pPr>
    </w:p>
    <w:p w14:paraId="37354E1F" w14:textId="77777777" w:rsidR="001334C8" w:rsidRDefault="001334C8" w:rsidP="001334C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Q: One participant asked for more information about the sample size for Laura’s study.</w:t>
      </w:r>
    </w:p>
    <w:p w14:paraId="39989048" w14:textId="77777777" w:rsidR="001334C8" w:rsidRDefault="001334C8" w:rsidP="001334C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 Laura received around 90 surveys from students who received feedback, but in terms of moving forward with the study, participation depended on whether students attached the correct </w:t>
      </w:r>
      <w:r>
        <w:rPr>
          <w:rFonts w:ascii="Times New Roman" w:hAnsi="Times New Roman" w:cs="Times New Roman"/>
          <w:sz w:val="24"/>
          <w:szCs w:val="24"/>
        </w:rPr>
        <w:lastRenderedPageBreak/>
        <w:t>drafts. She ended up with 45 drafts for analysis. Of these 45 drafts, only 8 offered feedback from the instructor group, 10 from the consultant group, and 27 from the cross-trained group.</w:t>
      </w:r>
    </w:p>
    <w:p w14:paraId="3E4E23BE" w14:textId="77777777" w:rsidR="001334C8" w:rsidRDefault="001334C8" w:rsidP="001334C8">
      <w:pPr>
        <w:pStyle w:val="NoSpacing"/>
        <w:spacing w:line="276" w:lineRule="auto"/>
        <w:rPr>
          <w:rFonts w:ascii="Times New Roman" w:hAnsi="Times New Roman" w:cs="Times New Roman"/>
          <w:sz w:val="24"/>
          <w:szCs w:val="24"/>
        </w:rPr>
      </w:pPr>
    </w:p>
    <w:p w14:paraId="3AF5CF7E" w14:textId="1DA8E5D8" w:rsidR="001334C8" w:rsidRDefault="001334C8" w:rsidP="001334C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Q: One participant asked if Laura found that ESL writers’ responses to feedback were distinct, specifically if they understood subtle or polite suggestions or </w:t>
      </w:r>
      <w:r w:rsidR="00DC548C">
        <w:rPr>
          <w:rFonts w:ascii="Times New Roman" w:hAnsi="Times New Roman" w:cs="Times New Roman"/>
          <w:sz w:val="24"/>
          <w:szCs w:val="24"/>
        </w:rPr>
        <w:t xml:space="preserve">if </w:t>
      </w:r>
      <w:r>
        <w:rPr>
          <w:rFonts w:ascii="Times New Roman" w:hAnsi="Times New Roman" w:cs="Times New Roman"/>
          <w:sz w:val="24"/>
          <w:szCs w:val="24"/>
        </w:rPr>
        <w:t>they</w:t>
      </w:r>
      <w:r w:rsidR="00DC548C">
        <w:rPr>
          <w:rFonts w:ascii="Times New Roman" w:hAnsi="Times New Roman" w:cs="Times New Roman"/>
          <w:sz w:val="24"/>
          <w:szCs w:val="24"/>
        </w:rPr>
        <w:t xml:space="preserve"> were</w:t>
      </w:r>
      <w:r>
        <w:rPr>
          <w:rFonts w:ascii="Times New Roman" w:hAnsi="Times New Roman" w:cs="Times New Roman"/>
          <w:sz w:val="24"/>
          <w:szCs w:val="24"/>
        </w:rPr>
        <w:t xml:space="preserve"> more likely to respond to direct or explicit feedback.</w:t>
      </w:r>
    </w:p>
    <w:p w14:paraId="6BE94364" w14:textId="0EAE88BD" w:rsidR="001334C8" w:rsidRDefault="001334C8" w:rsidP="001334C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A: Laura noted that this was an important </w:t>
      </w:r>
      <w:proofErr w:type="gramStart"/>
      <w:r>
        <w:rPr>
          <w:rFonts w:ascii="Times New Roman" w:hAnsi="Times New Roman" w:cs="Times New Roman"/>
          <w:sz w:val="24"/>
          <w:szCs w:val="24"/>
        </w:rPr>
        <w:t>question, but</w:t>
      </w:r>
      <w:proofErr w:type="gramEnd"/>
      <w:r>
        <w:rPr>
          <w:rFonts w:ascii="Times New Roman" w:hAnsi="Times New Roman" w:cs="Times New Roman"/>
          <w:sz w:val="24"/>
          <w:szCs w:val="24"/>
        </w:rPr>
        <w:t xml:space="preserve"> given the site and context of her study (with low enrollment rates of ESL students), she didn’t have enough data to address this question. She </w:t>
      </w:r>
      <w:r w:rsidR="00DC548C">
        <w:rPr>
          <w:rFonts w:ascii="Times New Roman" w:hAnsi="Times New Roman" w:cs="Times New Roman"/>
          <w:sz w:val="24"/>
          <w:szCs w:val="24"/>
        </w:rPr>
        <w:t xml:space="preserve">said that this issue is one she would like to potentially explore in a larger study. </w:t>
      </w:r>
    </w:p>
    <w:p w14:paraId="55DD03C1" w14:textId="7902EB1B" w:rsidR="00DC548C" w:rsidRDefault="00DC548C" w:rsidP="001334C8">
      <w:pPr>
        <w:pStyle w:val="NoSpacing"/>
        <w:spacing w:line="276" w:lineRule="auto"/>
        <w:rPr>
          <w:rFonts w:ascii="Times New Roman" w:hAnsi="Times New Roman" w:cs="Times New Roman"/>
          <w:sz w:val="24"/>
          <w:szCs w:val="24"/>
        </w:rPr>
      </w:pPr>
      <w:proofErr w:type="spellStart"/>
      <w:r>
        <w:rPr>
          <w:rFonts w:ascii="Times New Roman" w:hAnsi="Times New Roman" w:cs="Times New Roman"/>
          <w:sz w:val="24"/>
          <w:szCs w:val="24"/>
        </w:rPr>
        <w:t>Mohsine</w:t>
      </w:r>
      <w:proofErr w:type="spellEnd"/>
      <w:r>
        <w:rPr>
          <w:rFonts w:ascii="Times New Roman" w:hAnsi="Times New Roman" w:cs="Times New Roman"/>
          <w:sz w:val="24"/>
          <w:szCs w:val="24"/>
        </w:rPr>
        <w:t xml:space="preserve"> also added that in his local context, one general observation from the writing coaches is that ESL students may be more reticent to openly admit they don’t understand something to the writing coach. He noted that this wasn’t a universal experience, but it has happened often enough that they focus on training coaches in how to deal with similar issues of reticence in sessions. </w:t>
      </w:r>
    </w:p>
    <w:p w14:paraId="6C42045F" w14:textId="77777777" w:rsidR="00DC548C" w:rsidRDefault="00DC548C" w:rsidP="001334C8">
      <w:pPr>
        <w:pStyle w:val="NoSpacing"/>
        <w:spacing w:line="276" w:lineRule="auto"/>
        <w:rPr>
          <w:rFonts w:ascii="Times New Roman" w:hAnsi="Times New Roman" w:cs="Times New Roman"/>
          <w:sz w:val="24"/>
          <w:szCs w:val="24"/>
        </w:rPr>
      </w:pPr>
    </w:p>
    <w:p w14:paraId="363A1F9D" w14:textId="717B1F98" w:rsidR="00DC548C" w:rsidRDefault="00DC548C" w:rsidP="001334C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Q: One participant asked what implications the results of Laura’s study might have for approaches to response; for example, should faculty adopt the kinds of more subtle response approaches that consultants used since the consultants’ feedback received higher attempt rates?</w:t>
      </w:r>
    </w:p>
    <w:p w14:paraId="6429A5F4" w14:textId="44A11697" w:rsidR="00DC548C" w:rsidRDefault="00DC548C" w:rsidP="001334C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 Laura responded that she believed the consultants’ strategies worked for the consultants because of their positionality as consultants. For example, while instructors did use questions (a successful strategy for consultants), they received very little uptake in that category. As such, Laura clarified that the takeaway for faculty might be that when they use suggestions in their role as instructors, students perceive those suggestions as optional.</w:t>
      </w:r>
    </w:p>
    <w:p w14:paraId="437E58D9" w14:textId="77777777" w:rsidR="00DC548C" w:rsidRDefault="00DC548C" w:rsidP="001334C8">
      <w:pPr>
        <w:pStyle w:val="NoSpacing"/>
        <w:spacing w:line="276" w:lineRule="auto"/>
        <w:rPr>
          <w:rFonts w:ascii="Times New Roman" w:hAnsi="Times New Roman" w:cs="Times New Roman"/>
          <w:sz w:val="24"/>
          <w:szCs w:val="24"/>
        </w:rPr>
      </w:pPr>
    </w:p>
    <w:p w14:paraId="711D5A96" w14:textId="77777777" w:rsidR="00DC548C" w:rsidRPr="001334C8" w:rsidRDefault="00DC548C" w:rsidP="00DC548C">
      <w:pPr>
        <w:pStyle w:val="NoSpacing"/>
        <w:spacing w:line="276" w:lineRule="auto"/>
        <w:rPr>
          <w:rFonts w:ascii="Times New Roman" w:hAnsi="Times New Roman" w:cs="Times New Roman"/>
          <w:color w:val="000000" w:themeColor="text1"/>
          <w:sz w:val="24"/>
          <w:szCs w:val="24"/>
        </w:rPr>
      </w:pPr>
      <w:r w:rsidRPr="001334C8">
        <w:rPr>
          <w:rFonts w:ascii="Times New Roman" w:hAnsi="Times New Roman" w:cs="Times New Roman"/>
          <w:color w:val="000000" w:themeColor="text1"/>
          <w:sz w:val="24"/>
          <w:szCs w:val="24"/>
        </w:rPr>
        <w:t xml:space="preserve">Q: A few attendees asked about templates for offering asynchronous response. </w:t>
      </w:r>
    </w:p>
    <w:p w14:paraId="0E293098" w14:textId="77777777" w:rsidR="00DC548C" w:rsidRPr="001334C8" w:rsidRDefault="00DC548C" w:rsidP="00DC548C">
      <w:pPr>
        <w:pStyle w:val="NoSpacing"/>
        <w:spacing w:line="276" w:lineRule="auto"/>
        <w:rPr>
          <w:rFonts w:ascii="Times New Roman" w:hAnsi="Times New Roman" w:cs="Times New Roman"/>
          <w:color w:val="000000" w:themeColor="text1"/>
          <w:sz w:val="24"/>
          <w:szCs w:val="24"/>
        </w:rPr>
      </w:pPr>
      <w:r w:rsidRPr="001334C8">
        <w:rPr>
          <w:rFonts w:ascii="Times New Roman" w:hAnsi="Times New Roman" w:cs="Times New Roman"/>
          <w:color w:val="000000" w:themeColor="text1"/>
          <w:sz w:val="24"/>
          <w:szCs w:val="24"/>
        </w:rPr>
        <w:t>A: Sarah-Jean Watt provided a supplemental handout featuring response strategies, including template sentence stems.</w:t>
      </w:r>
    </w:p>
    <w:p w14:paraId="23117E0C" w14:textId="77777777" w:rsidR="00DC548C" w:rsidRPr="001334C8" w:rsidRDefault="00DC548C" w:rsidP="001334C8">
      <w:pPr>
        <w:pStyle w:val="NoSpacing"/>
        <w:spacing w:line="276" w:lineRule="auto"/>
        <w:rPr>
          <w:rFonts w:ascii="Times New Roman" w:hAnsi="Times New Roman" w:cs="Times New Roman"/>
          <w:sz w:val="24"/>
          <w:szCs w:val="24"/>
        </w:rPr>
      </w:pPr>
    </w:p>
    <w:sectPr w:rsidR="00DC548C" w:rsidRPr="001334C8" w:rsidSect="00D37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C8"/>
    <w:rsid w:val="001334C8"/>
    <w:rsid w:val="003D51FB"/>
    <w:rsid w:val="00D37871"/>
    <w:rsid w:val="00DC548C"/>
    <w:rsid w:val="00DD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91C75B"/>
  <w14:defaultImageDpi w14:val="32767"/>
  <w15:chartTrackingRefBased/>
  <w15:docId w15:val="{D5981894-DC2A-C94D-9DF7-F81307EF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4C8"/>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4C8"/>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665</Words>
  <Characters>4325</Characters>
  <Application>Microsoft Office Word</Application>
  <DocSecurity>0</DocSecurity>
  <Lines>68</Lines>
  <Paragraphs>5</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 Lafond</dc:creator>
  <cp:keywords/>
  <dc:description/>
  <cp:lastModifiedBy>Bri Lafond</cp:lastModifiedBy>
  <cp:revision>2</cp:revision>
  <dcterms:created xsi:type="dcterms:W3CDTF">2023-05-20T23:05:00Z</dcterms:created>
  <dcterms:modified xsi:type="dcterms:W3CDTF">2023-05-21T17:59:00Z</dcterms:modified>
</cp:coreProperties>
</file>