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pPr>
      <w:r w:rsidDel="00000000" w:rsidR="00000000" w:rsidRPr="00000000">
        <w:rPr>
          <w:rtl w:val="0"/>
        </w:rPr>
        <w:t xml:space="preserve">[Slide 1] </w:t>
      </w:r>
    </w:p>
    <w:p w:rsidR="00000000" w:rsidDel="00000000" w:rsidP="00000000" w:rsidRDefault="00000000" w:rsidRPr="00000000" w14:paraId="00000002">
      <w:pPr>
        <w:spacing w:line="360" w:lineRule="auto"/>
        <w:rPr/>
      </w:pPr>
      <w:r w:rsidDel="00000000" w:rsidR="00000000" w:rsidRPr="00000000">
        <w:rPr>
          <w:rtl w:val="0"/>
        </w:rPr>
        <w:t xml:space="preserve">Megan: All right. Welcome to Story Culture Live: Homegrown Storytelling as Actionable Anti-Racism Work by Dr. Clarrisa Walker.  Today's webinar is hosted by the Online Writing Centers Association. I'm Megan and I'm going to be the moderator for today's presentation. Facilitating along with me today is Duane Theobald, Elle Tyson, and Bri Lafond; all three of them are going to be monitoring the chat. So just keep that in mind. If you do run into any technical issues, feel free to send any of us a chat message and I'll try to help you get that figured out. Or if you're not in the call or you get disconnected and have any issues, you can email us at </w:t>
      </w:r>
      <w:hyperlink r:id="rId6">
        <w:r w:rsidDel="00000000" w:rsidR="00000000" w:rsidRPr="00000000">
          <w:rPr>
            <w:color w:val="1155cc"/>
            <w:u w:val="single"/>
            <w:rtl w:val="0"/>
          </w:rPr>
          <w:t xml:space="preserve">events@onlinewritingcenters.org</w:t>
        </w:r>
      </w:hyperlink>
      <w:r w:rsidDel="00000000" w:rsidR="00000000" w:rsidRPr="00000000">
        <w:rPr>
          <w:rtl w:val="0"/>
        </w:rPr>
        <w:t xml:space="preserve"> and we’ll get back to you and help you get back in. So Clarissa is joining us from Rhode Island College where she is the Director of the Writing Center. We're really excited about this webinar and we're thrilled to have Clarissa here with us today. </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t xml:space="preserve">[Slide 2]</w:t>
      </w:r>
    </w:p>
    <w:p w:rsidR="00000000" w:rsidDel="00000000" w:rsidP="00000000" w:rsidRDefault="00000000" w:rsidRPr="00000000" w14:paraId="00000005">
      <w:pPr>
        <w:spacing w:line="360" w:lineRule="auto"/>
        <w:rPr/>
      </w:pPr>
      <w:r w:rsidDel="00000000" w:rsidR="00000000" w:rsidRPr="00000000">
        <w:rPr>
          <w:rtl w:val="0"/>
        </w:rPr>
        <w:t xml:space="preserve">Megan: So before I hand things over to Clarissa, I just want to go over a couple of housekeeping issues. Again, note that we are recording, and that the recording will be posted to our website about 1-2 weeks after this webinar ends with captions and a transcript for accessibility. We have American Sign Language interpreters from Morr Interpreting in this session. Thank you both for being here. </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[Slide 3 &amp; 4]</w:t>
      </w:r>
    </w:p>
    <w:p w:rsidR="00000000" w:rsidDel="00000000" w:rsidP="00000000" w:rsidRDefault="00000000" w:rsidRPr="00000000" w14:paraId="00000008">
      <w:pPr>
        <w:spacing w:line="360" w:lineRule="auto"/>
        <w:rPr/>
      </w:pPr>
      <w:r w:rsidDel="00000000" w:rsidR="00000000" w:rsidRPr="00000000">
        <w:rPr>
          <w:rtl w:val="0"/>
        </w:rPr>
        <w:t xml:space="preserve">Megan: So please let us know in the chat, if you cannot see or find the interpreters at any time during the meeting and we’ll make sure to get that fixed. Your audio and video were automatically turned off when you entered the webinar today. And we just ask that you keep them turned off, unless you're called upon to share or to ask a question later on in the webinar. And this is just to minimize visual and auditory distractions and make sure that folks can find the interpreters. So you are welcome and encouraged to post comments, questions and participate in the chat. Our chat moderators will be compiling questions you ask to share with Clarissa. If at any point Clarrisa asks for folks to jump into the discussion, we just ask that you use the raise hand feature here in zoom. You can access this feature by clicking the reactions button in the menu and then clicking raise hand. And then we'll have someone call on you so that you can unmute yourself and share your video if you'd like. </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rPr>
          <w:rtl w:val="0"/>
        </w:rPr>
        <w:t xml:space="preserve">[Slide 5]</w:t>
      </w:r>
    </w:p>
    <w:p w:rsidR="00000000" w:rsidDel="00000000" w:rsidP="00000000" w:rsidRDefault="00000000" w:rsidRPr="00000000" w14:paraId="0000000B">
      <w:pPr>
        <w:spacing w:line="360" w:lineRule="auto"/>
        <w:rPr/>
      </w:pPr>
      <w:r w:rsidDel="00000000" w:rsidR="00000000" w:rsidRPr="00000000">
        <w:rPr>
          <w:rtl w:val="0"/>
        </w:rPr>
        <w:t xml:space="preserve">Moderator: Okay, and the last thing I just wanted to share some information about another event we have coming up next month on September 14th at 3PM Eastern. We’ll be hosting another Reading Club, this time focused around Alexandria Lockett’s article, </w:t>
      </w:r>
      <w:r w:rsidDel="00000000" w:rsidR="00000000" w:rsidRPr="00000000">
        <w:rPr>
          <w:rtl w:val="0"/>
        </w:rPr>
        <w:t xml:space="preserve">“Why I Call It the Academic Ghetto: A Critical Examination of Race, Place, and Writing Centers,” in Praxis: A Writing Center Journal</w:t>
      </w:r>
      <w:r w:rsidDel="00000000" w:rsidR="00000000" w:rsidRPr="00000000">
        <w:rPr>
          <w:rtl w:val="0"/>
        </w:rPr>
        <w:t xml:space="preserve">. And We’ll be sending out marketing for that event early next week. So we hope that you'll join us for that. And with that I'm going to go ahead and turn things over to Clarissa. So I am going to pull her slides up for her and get that going. And then we’ll let her get started. </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[Slide 6] </w:t>
      </w:r>
    </w:p>
    <w:p w:rsidR="00000000" w:rsidDel="00000000" w:rsidP="00000000" w:rsidRDefault="00000000" w:rsidRPr="00000000" w14:paraId="0000000E">
      <w:pPr>
        <w:spacing w:line="360" w:lineRule="auto"/>
        <w:rPr/>
      </w:pPr>
      <w:r w:rsidDel="00000000" w:rsidR="00000000" w:rsidRPr="00000000">
        <w:rPr>
          <w:rtl w:val="0"/>
        </w:rPr>
        <w:t xml:space="preserve">Clarissa: So, Megan, can I do a sound check with you?</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t xml:space="preserve">Moderator: Absolutely, and I believe that we can hear you </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t xml:space="preserve">Clarrisa: We’re good?</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t xml:space="preserve">Moderator: Yes, I think so. </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t xml:space="preserve">Clarissa: Okay. So thank you. Welcome to Story Culture Live: Homegrown Storytelling as Actionale Anti-Racism Work. Megan and Shannon, and ASL interpreters and everyone who is contributing to this webinar, thank you for your gracious and generous introduction, and for making your time available for webinar preparations for me, and all of the other speakers who've been a part of this series. A lot of people do a lot of hard work to make these possible. My name again is Dr. Clarissa J. Walker, and I would like to thank all of you for attending this webinar and thank you to the Online Writing Center Association for having me here today. Slide.</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t xml:space="preserve">[Slide 7]</w:t>
      </w:r>
    </w:p>
    <w:p w:rsidR="00000000" w:rsidDel="00000000" w:rsidP="00000000" w:rsidRDefault="00000000" w:rsidRPr="00000000" w14:paraId="00000019">
      <w:pPr>
        <w:spacing w:line="360" w:lineRule="auto"/>
        <w:rPr/>
      </w:pPr>
      <w:r w:rsidDel="00000000" w:rsidR="00000000" w:rsidRPr="00000000">
        <w:rPr>
          <w:rtl w:val="0"/>
        </w:rPr>
        <w:t xml:space="preserve">Clarissa: Here is the order of the presentation. So we will talk about what is Story Culture Live? briefly. And then we'll have story time, a little excerpt from the podcast and then of course, porch treasure framework of Story Culture Live, and an activity. We have two activities because I was told that the treasure of these webinars and what we can take away and take back to our centers and possibly you know, work with and incorporate into our training. So. So activity one is called Story Spaces; Activity 2 if we get to it is called Port Treasure and of course. Thank you and then an invitation to follow the podcast. Slide.</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t xml:space="preserve">[Slide 8]</w:t>
      </w:r>
    </w:p>
    <w:p w:rsidR="00000000" w:rsidDel="00000000" w:rsidP="00000000" w:rsidRDefault="00000000" w:rsidRPr="00000000" w14:paraId="0000001C">
      <w:pPr>
        <w:spacing w:line="360" w:lineRule="auto"/>
        <w:rPr/>
      </w:pPr>
      <w:r w:rsidDel="00000000" w:rsidR="00000000" w:rsidRPr="00000000">
        <w:rPr>
          <w:rtl w:val="0"/>
        </w:rPr>
        <w:t xml:space="preserve">Clarissa: Okay, So what is Story Culture Live? To me,  it's a celebration of African American story spaces and the opulence of our brand of story culture. As a project, It is my ongoing actionable anti-racism work. Today we will discuss two operations of Story Culture Live and this was not the intended configuration.It just simply it's just how Story Culture Live decided to live in the world. So the first operation is I will present Story Culture Live as a framework for writing center programming and research, and the second operation is, I will introduce you to Story Culture Live as a podcast or public and community engagement. The podcast launched on July Thursday, July 28th, and i'm happy to say that the third episode of season one will be released this weekend. Slide. </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t xml:space="preserve">[Slide 9]</w:t>
      </w:r>
    </w:p>
    <w:p w:rsidR="00000000" w:rsidDel="00000000" w:rsidP="00000000" w:rsidRDefault="00000000" w:rsidRPr="00000000" w14:paraId="0000001F">
      <w:pPr>
        <w:spacing w:line="360" w:lineRule="auto"/>
        <w:rPr/>
      </w:pPr>
      <w:r w:rsidDel="00000000" w:rsidR="00000000" w:rsidRPr="00000000">
        <w:rPr>
          <w:rtl w:val="0"/>
        </w:rPr>
        <w:t xml:space="preserve">Clarissa: I want to talk very briefly about the contributive purpose of Story Culture Live as a concept. Story Culture Live offers a lens to see the taxonomy of storytelling traditions and story spaces that really belong to African American elders as far as I'm concerned and I'm presenting it as the help that we currently lack in our institutions to hopefully get inspired by and reinvigorate, reinvigorated by these effortless and intrinsic conceptualizations that belong to African American grandmas and aunties, who have the wisdom and agency to ignite a renaissance of storytelling, that might benefit us all. Slide. </w:t>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t xml:space="preserve">[Slide 10]</w:t>
      </w:r>
    </w:p>
    <w:p w:rsidR="00000000" w:rsidDel="00000000" w:rsidP="00000000" w:rsidRDefault="00000000" w:rsidRPr="00000000" w14:paraId="00000022">
      <w:pPr>
        <w:spacing w:line="360" w:lineRule="auto"/>
        <w:rPr/>
      </w:pPr>
      <w:r w:rsidDel="00000000" w:rsidR="00000000" w:rsidRPr="00000000">
        <w:rPr>
          <w:rtl w:val="0"/>
        </w:rPr>
        <w:t xml:space="preserve">Clarissa: So the epistemological roots of storytelling for me are on the porch of a shotgun house in a black community, 8th street, in Augusta, Georgia. I'm a Georgia native. So for the next few minutes I will read an excerpt from episode one of Story Culture Live Podcast. The purpose here is to background,  to offer you background in context but i'm asking you for a favor. I'm asking you to receive this as you would a bedtime story for the next few minutes. So here we go. So, as a kid, my love of storytelling was born on the front porch of my grandmother's first cousin, Phoebe. Gram and I lived in East Augusta, Georgia which is called The Bottom. On many Saturdays we took a taxi to the city. Cousin Phoebe lived in a shotgun house on 8th Street. Okay. So a shotgun house– slide.</w:t>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[Slide 11]</w:t>
      </w:r>
    </w:p>
    <w:p w:rsidR="00000000" w:rsidDel="00000000" w:rsidP="00000000" w:rsidRDefault="00000000" w:rsidRPr="00000000" w14:paraId="00000025">
      <w:pPr>
        <w:spacing w:line="360" w:lineRule="auto"/>
        <w:rPr/>
      </w:pPr>
      <w:r w:rsidDel="00000000" w:rsidR="00000000" w:rsidRPr="00000000">
        <w:rPr>
          <w:rtl w:val="0"/>
        </w:rPr>
        <w:t xml:space="preserve">Clarissa: A shotgun house was a design in the South from the Civil War to the 1920s. The body of the house was narrow and long, like the barrel shotgun. See,all of the entryways were on the same side of the house– slide.</w:t>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[Slide 12]</w:t>
      </w:r>
    </w:p>
    <w:p w:rsidR="00000000" w:rsidDel="00000000" w:rsidP="00000000" w:rsidRDefault="00000000" w:rsidRPr="00000000" w14:paraId="00000028">
      <w:pPr>
        <w:spacing w:line="360" w:lineRule="auto"/>
        <w:rPr/>
      </w:pPr>
      <w:r w:rsidDel="00000000" w:rsidR="00000000" w:rsidRPr="00000000">
        <w:rPr>
          <w:rtl w:val="0"/>
        </w:rPr>
        <w:t xml:space="preserve">Clarissa: So you could look into the front door, past the foyer, living room. three bedrooms, and the kitchen, and have an unobstructed view to the back door. The city could leave a couple of feet between the houses legally. So basically these houses were configured to make overcrowding easier in cities. On these Saturdays, it was very endearing for me, for a lot of reasons. Slide. </w:t>
      </w:r>
    </w:p>
    <w:p w:rsidR="00000000" w:rsidDel="00000000" w:rsidP="00000000" w:rsidRDefault="00000000" w:rsidRPr="00000000" w14:paraId="00000029">
      <w:pPr>
        <w:spacing w:line="360" w:lineRule="auto"/>
        <w:rPr/>
      </w:pP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rtl w:val="0"/>
        </w:rPr>
        <w:t xml:space="preserve">[Slide 13]</w:t>
      </w:r>
    </w:p>
    <w:p w:rsidR="00000000" w:rsidDel="00000000" w:rsidP="00000000" w:rsidRDefault="00000000" w:rsidRPr="00000000" w14:paraId="0000002B">
      <w:pPr>
        <w:spacing w:line="360" w:lineRule="auto"/>
        <w:rPr/>
      </w:pPr>
      <w:r w:rsidDel="00000000" w:rsidR="00000000" w:rsidRPr="00000000">
        <w:rPr>
          <w:rtl w:val="0"/>
        </w:rPr>
        <w:t xml:space="preserve">Clarissa: It was the one day that I got to eat Church's fried chicken, which was in walking distance from Phoebe’s house. I got a two piece, corn on the cob, and a jalapeno pepper, strawberry Fanta. My whole childhood; never changed my order. I got to play in the coal colored dust black dirt in the yards of a street with the neighbor's kid, little Carolyn, and we called her Lil Carolyn. Sometimes Gram would have to wipe off my feet, hands, knees, so that I wouldn't, as she would say “dirty up them people’s taxi” on the ride back to The Bottom. On those 8th street</w:t>
      </w:r>
    </w:p>
    <w:p w:rsidR="00000000" w:rsidDel="00000000" w:rsidP="00000000" w:rsidRDefault="00000000" w:rsidRPr="00000000" w14:paraId="0000002C">
      <w:pPr>
        <w:spacing w:line="360" w:lineRule="auto"/>
        <w:rPr/>
      </w:pPr>
      <w:r w:rsidDel="00000000" w:rsidR="00000000" w:rsidRPr="00000000">
        <w:rPr>
          <w:rtl w:val="0"/>
        </w:rPr>
        <w:t xml:space="preserve">Saturdays we spent time sitting on Phoebe's compact porch, fanning the flies and the heat with dated newspapers.Phoebe and her husband Ike owned a carpentry business, but they were also number runners. Ike gambled, played cards. Apparently he had a seat in the neighborhood’s high table. I knew this because he sent runners who shuffled up the porch steps to get more cash from Phoebe when Ike was running low in his game, and she knew that her husband had sent the boy, and that she wasn't getting robbed because he ran into the yard with one of with either Ike’s belt or hat, which was their code in their in their marriage, their code, or something like that. And as a kid that just so impressed me. Now, according to my grandma, she and Phoebe had about an eighth grade education. This astounded me.</w:t>
      </w:r>
    </w:p>
    <w:p w:rsidR="00000000" w:rsidDel="00000000" w:rsidP="00000000" w:rsidRDefault="00000000" w:rsidRPr="00000000" w14:paraId="0000002D">
      <w:pPr>
        <w:spacing w:line="360" w:lineRule="auto"/>
        <w:rPr/>
      </w:pPr>
      <w:r w:rsidDel="00000000" w:rsidR="00000000" w:rsidRPr="00000000">
        <w:rPr>
          <w:rtl w:val="0"/>
        </w:rPr>
        <w:t xml:space="preserve">It astounded me because of the precision of Phoebe’s thought life and the exactness of her memory when she recalled what she witnessed in this vibrant black neighborhood. Of course the porch was a story space, but it was also a classroom for me. For example, I learned that as a numbers runner Ike and Phoebe never wrote numbers on paper.Folks would come on the porch and say things like they wanted to play a dollar on 237 3 ways, and Phoebe would just nod. That's it. Nothing else. Because when the police raided the houses where people came to play numbers, they took all scratch papers and notebooks, even rolodexes, with telephone numbers written in there. They took it all as evidence. So Phoebe's mind was a library of numbers, story plots, updates and minutiae around the lives of the 8th Street characters. So that porch was a meeting place. People did business on that porch. It's where neighbors converged to report and to warn, to come together and be updated, and to grieve, but I also remember the rifts of laughter that hung over that porch, because Phoebe was the storyteller with the power to liberate a listener from a day's weight. Laugh to keep from cryin’ was a quote I heard on that porch all the time. Crazy, wiry gray hair, high cheekbones, and skin like black coffee. The elder version of Phoebe set in an iron porch chair, pouring out an archive. In her hand, the rolled newspaper was sometimes a gavel. She swatted her shin with it, to hit mosquitoes and to percuss the high notes of what she just said. Sometimes she waved the paper in circles in the air over her head. These gestures of hers told as much story as her words. So in my eyes. Phoebe’s power was well established on that porch where she created a kind of story culture. And that's the end the podcast excerpt. So during the launch of the podcast, the physical launch here, in Providence, Rhode Island, we gave a champagne toast to Phoebe and all of the unacknowledged Phoebes. It was quite beautiful. Phoebe passed away, but I did wonder what she would think of, she would think of the Academy. Okay, We switched, what she would think of the Academy, State senators, scholars, and business folk toasting it up out of respect for her storytelling chops and her porch. Slide. </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[Slide 14]</w:t>
      </w:r>
    </w:p>
    <w:p w:rsidR="00000000" w:rsidDel="00000000" w:rsidP="00000000" w:rsidRDefault="00000000" w:rsidRPr="00000000" w14:paraId="00000030">
      <w:pPr>
        <w:spacing w:line="360" w:lineRule="auto"/>
        <w:rPr/>
      </w:pPr>
      <w:r w:rsidDel="00000000" w:rsidR="00000000" w:rsidRPr="00000000">
        <w:rPr>
          <w:rtl w:val="0"/>
        </w:rPr>
        <w:t xml:space="preserve">Clarissa: Now we will talk about the porch treasure framework, just a little bit. Slide.</w:t>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t xml:space="preserve">[Slide 15]</w:t>
      </w:r>
    </w:p>
    <w:p w:rsidR="00000000" w:rsidDel="00000000" w:rsidP="00000000" w:rsidRDefault="00000000" w:rsidRPr="00000000" w14:paraId="00000033">
      <w:pPr>
        <w:spacing w:line="360" w:lineRule="auto"/>
        <w:rPr/>
      </w:pPr>
      <w:r w:rsidDel="00000000" w:rsidR="00000000" w:rsidRPr="00000000">
        <w:rPr>
          <w:rtl w:val="0"/>
        </w:rPr>
        <w:t xml:space="preserve">Clarissa: So this represents the taxonomy of the wonderful thing that I experienced as a small child again sitting between African American elders, who made me feel warm and tucked in. A kid in love with storytelling.  The following are the four elements of this porch treasure framework, and each element is briefly explained. </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t xml:space="preserve">Agency. Number 2 kinship, Number 3 Tensions, and Number 4 Identification. Slide.</w:t>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t xml:space="preserve">[Slide 16]</w:t>
      </w:r>
    </w:p>
    <w:p w:rsidR="00000000" w:rsidDel="00000000" w:rsidP="00000000" w:rsidRDefault="00000000" w:rsidRPr="00000000" w14:paraId="00000038">
      <w:pPr>
        <w:spacing w:line="360" w:lineRule="auto"/>
        <w:rPr/>
      </w:pPr>
      <w:r w:rsidDel="00000000" w:rsidR="00000000" w:rsidRPr="00000000">
        <w:rPr>
          <w:rtl w:val="0"/>
        </w:rPr>
        <w:t xml:space="preserve">Clarissa: Agency in this model is Phoebe, the storyteller, was the central location of power on that porch. This is an actionable anti racism victory in that it undermines the attack that scholars discuss often on African American voice. Jacqueline Jones Royster says, Slide,</w:t>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[Slide 17]</w:t>
      </w:r>
    </w:p>
    <w:p w:rsidR="00000000" w:rsidDel="00000000" w:rsidP="00000000" w:rsidRDefault="00000000" w:rsidRPr="00000000" w14:paraId="0000003B">
      <w:pPr>
        <w:spacing w:line="360" w:lineRule="auto"/>
        <w:rPr/>
      </w:pPr>
      <w:r w:rsidDel="00000000" w:rsidR="00000000" w:rsidRPr="00000000">
        <w:rPr>
          <w:rtl w:val="0"/>
        </w:rPr>
        <w:t xml:space="preserve">Clarissa: “African American women have been persistently subjected to measures of value and achievement that have been set and monitored by others who have not had their interests or potential in mind, or who have been free historically to discount, ignore, and disempower them. In the story space of the porch the effects of the alterity referenced here are thwarted, and as we discuss our student writers’ positionality, or our student writers’ relationship with power in our institutions, this model suggests that there cannot be a separation of storyspace, and storyteller. If we are to ever experience actionable anti racism successes, they will be integral. Slide.</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spacing w:line="360" w:lineRule="auto"/>
        <w:rPr/>
      </w:pPr>
      <w:r w:rsidDel="00000000" w:rsidR="00000000" w:rsidRPr="00000000">
        <w:rPr>
          <w:rtl w:val="0"/>
        </w:rPr>
        <w:t xml:space="preserve">[Slide 18]</w:t>
      </w:r>
    </w:p>
    <w:p w:rsidR="00000000" w:rsidDel="00000000" w:rsidP="00000000" w:rsidRDefault="00000000" w:rsidRPr="00000000" w14:paraId="0000003E">
      <w:pPr>
        <w:spacing w:line="360" w:lineRule="auto"/>
        <w:rPr/>
      </w:pPr>
      <w:r w:rsidDel="00000000" w:rsidR="00000000" w:rsidRPr="00000000">
        <w:rPr>
          <w:rtl w:val="0"/>
        </w:rPr>
        <w:t xml:space="preserve">Clarissa: The deprioritization or the erasure even of the white gaze, allows for a unique meaning making space that is generative and community specific.And recursivity of our way of telling can be reinforced and fortified in this storyspace. So this has been discussed by many black storytellers, such as James Baldwin. Slide.</w:t>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rPr/>
      </w:pPr>
      <w:r w:rsidDel="00000000" w:rsidR="00000000" w:rsidRPr="00000000">
        <w:rPr>
          <w:rtl w:val="0"/>
        </w:rPr>
        <w:t xml:space="preserve">[Slide 19]</w:t>
      </w:r>
    </w:p>
    <w:p w:rsidR="00000000" w:rsidDel="00000000" w:rsidP="00000000" w:rsidRDefault="00000000" w:rsidRPr="00000000" w14:paraId="00000041">
      <w:pPr>
        <w:spacing w:line="360" w:lineRule="auto"/>
        <w:rPr/>
      </w:pPr>
      <w:r w:rsidDel="00000000" w:rsidR="00000000" w:rsidRPr="00000000">
        <w:rPr>
          <w:rtl w:val="0"/>
        </w:rPr>
        <w:t xml:space="preserve">Clarissa: And in the documentary about her life, titled “The Pieces I Am,”  Toni Morrison said, Slide </w:t>
      </w:r>
    </w:p>
    <w:p w:rsidR="00000000" w:rsidDel="00000000" w:rsidP="00000000" w:rsidRDefault="00000000" w:rsidRPr="00000000" w14:paraId="00000042">
      <w:pPr>
        <w:spacing w:line="360" w:lineRule="auto"/>
        <w:rPr/>
      </w:pPr>
      <w:r w:rsidDel="00000000" w:rsidR="00000000" w:rsidRPr="00000000">
        <w:rPr>
          <w:rtl w:val="0"/>
        </w:rPr>
      </w:r>
    </w:p>
    <w:p w:rsidR="00000000" w:rsidDel="00000000" w:rsidP="00000000" w:rsidRDefault="00000000" w:rsidRPr="00000000" w14:paraId="00000043">
      <w:pPr>
        <w:spacing w:line="360" w:lineRule="auto"/>
        <w:rPr/>
      </w:pPr>
      <w:r w:rsidDel="00000000" w:rsidR="00000000" w:rsidRPr="00000000">
        <w:rPr>
          <w:rtl w:val="0"/>
        </w:rPr>
        <w:t xml:space="preserve">[Slide 20]</w:t>
      </w:r>
    </w:p>
    <w:p w:rsidR="00000000" w:rsidDel="00000000" w:rsidP="00000000" w:rsidRDefault="00000000" w:rsidRPr="00000000" w14:paraId="00000044">
      <w:pPr>
        <w:spacing w:line="360" w:lineRule="auto"/>
        <w:rPr/>
      </w:pPr>
      <w:r w:rsidDel="00000000" w:rsidR="00000000" w:rsidRPr="00000000">
        <w:rPr>
          <w:rtl w:val="0"/>
        </w:rPr>
        <w:t xml:space="preserve">Clarissa: “I didn't want to speak for black people.I wanted to speak to and to be among. It's us.  First thing I had to do was to eliminate the white gaze. And as it was for storytelling on Phoebe’s porch, the elimination of the white gaze in student writing is again called for in this model.So scholars have long discussed the supremacy of the white gaze in our writing centers and on our campuses. Most recently, and notably in the form of linguistic violence. In the demand to C’s called “This Ain’t Another Statement. This is a Demand for Black Linguistic Justice,” the writers state, slide.</w:t>
      </w:r>
    </w:p>
    <w:p w:rsidR="00000000" w:rsidDel="00000000" w:rsidP="00000000" w:rsidRDefault="00000000" w:rsidRPr="00000000" w14:paraId="00000045">
      <w:pPr>
        <w:spacing w:line="360" w:lineRule="auto"/>
        <w:rPr/>
      </w:pPr>
      <w:r w:rsidDel="00000000" w:rsidR="00000000" w:rsidRPr="00000000">
        <w:rPr>
          <w:rtl w:val="0"/>
        </w:rPr>
      </w:r>
    </w:p>
    <w:p w:rsidR="00000000" w:rsidDel="00000000" w:rsidP="00000000" w:rsidRDefault="00000000" w:rsidRPr="00000000" w14:paraId="00000046">
      <w:pPr>
        <w:spacing w:line="360" w:lineRule="auto"/>
        <w:rPr/>
      </w:pPr>
      <w:r w:rsidDel="00000000" w:rsidR="00000000" w:rsidRPr="00000000">
        <w:rPr>
          <w:rtl w:val="0"/>
        </w:rPr>
        <w:t xml:space="preserve">[Slide 21]</w:t>
      </w:r>
    </w:p>
    <w:p w:rsidR="00000000" w:rsidDel="00000000" w:rsidP="00000000" w:rsidRDefault="00000000" w:rsidRPr="00000000" w14:paraId="00000047">
      <w:pPr>
        <w:spacing w:line="360" w:lineRule="auto"/>
        <w:rPr/>
      </w:pPr>
      <w:r w:rsidDel="00000000" w:rsidR="00000000" w:rsidRPr="00000000">
        <w:rPr>
          <w:rtl w:val="0"/>
        </w:rPr>
        <w:t xml:space="preserve">Clarissa: “As language and literacy, researchers and educators, we acknowledge that the same anti-Black violence towards Black people in the streets across the United States, mirrors the anti-Black violence that is going down in these academic streets.” For me, slide.</w:t>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t xml:space="preserve">[Slide 22]</w:t>
      </w:r>
    </w:p>
    <w:p w:rsidR="00000000" w:rsidDel="00000000" w:rsidP="00000000" w:rsidRDefault="00000000" w:rsidRPr="00000000" w14:paraId="0000004A">
      <w:pPr>
        <w:spacing w:line="360" w:lineRule="auto"/>
        <w:rPr/>
      </w:pPr>
      <w:r w:rsidDel="00000000" w:rsidR="00000000" w:rsidRPr="00000000">
        <w:rPr>
          <w:rtl w:val="0"/>
        </w:rPr>
        <w:t xml:space="preserve">Clarissa: I intentionally use words in this presentation for this webinar like homegrown, and I say things like y'all and porch treasure, because I know the stigmas tethered to these expressions reinforce a backwardness or being country; and I submit that this is also linguistic violence. As a rhetorician, my use of these terms here are intentional, and are a reclaiming of that which is endearing to me, and I have a right to it. Slide.</w:t>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t xml:space="preserve">[Slide 23]</w:t>
      </w:r>
    </w:p>
    <w:p w:rsidR="00000000" w:rsidDel="00000000" w:rsidP="00000000" w:rsidRDefault="00000000" w:rsidRPr="00000000" w14:paraId="0000004D">
      <w:pPr>
        <w:spacing w:line="360" w:lineRule="auto"/>
        <w:rPr/>
      </w:pPr>
      <w:r w:rsidDel="00000000" w:rsidR="00000000" w:rsidRPr="00000000">
        <w:rPr>
          <w:rtl w:val="0"/>
        </w:rPr>
        <w:t xml:space="preserve">Clarissa: The third element, tensions. This is an understanding that the violence against Black bodies is forever looming over our story spaces; It's transportative and never innocuous or dormant for African American storytellers. Phoebe’s community, that same 8th Street community, was there during the 1970 Augusta Race Riots. For example, there's a trigger warning here, the most devastating occurred when a Black youth, 16 year old, Charles Oatman was brutally murdered in a Richmond county jail. When the boy's body was released, he had several foot long, half inch gashes in his back. The back of his skull was cracked, lit cigarette butts had been put out on his body. According to the coroner, the cause of death was drowning. Black Augusta, of course, including the 8th Street community, rioted. Again, this model registers the pressure of political and social tensions on the storyspace in that it gives a place to address lingering tensions born out of racist acts that hover over and impacts such storyspaces. A useful framework must register these political and social tensions that distend and weigh on our storytellers like Phoebe, and of course, our student writers. Slide.</w:t>
      </w:r>
    </w:p>
    <w:p w:rsidR="00000000" w:rsidDel="00000000" w:rsidP="00000000" w:rsidRDefault="00000000" w:rsidRPr="00000000" w14:paraId="0000004E">
      <w:pPr>
        <w:spacing w:line="360" w:lineRule="auto"/>
        <w:rPr/>
      </w:pPr>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t xml:space="preserve">[Slide 24]</w:t>
      </w:r>
    </w:p>
    <w:p w:rsidR="00000000" w:rsidDel="00000000" w:rsidP="00000000" w:rsidRDefault="00000000" w:rsidRPr="00000000" w14:paraId="00000050">
      <w:pPr>
        <w:spacing w:line="360" w:lineRule="auto"/>
        <w:rPr/>
      </w:pPr>
      <w:r w:rsidDel="00000000" w:rsidR="00000000" w:rsidRPr="00000000">
        <w:rPr>
          <w:rtl w:val="0"/>
        </w:rPr>
        <w:t xml:space="preserve">Clarissa: And finally, Identification. In this model, Identification is fostered by a shared experiential knowledge. An always deepening rapport forms that concretizes membership, a reaffirmed belonging, and the tacit agreement about “the way things are.” or how we do stuff. And Morrison speaks, Slide </w:t>
      </w:r>
    </w:p>
    <w:p w:rsidR="00000000" w:rsidDel="00000000" w:rsidP="00000000" w:rsidRDefault="00000000" w:rsidRPr="00000000" w14:paraId="00000051">
      <w:pPr>
        <w:spacing w:line="360" w:lineRule="auto"/>
        <w:rPr/>
      </w:pPr>
      <w:r w:rsidDel="00000000" w:rsidR="00000000" w:rsidRPr="00000000">
        <w:rPr>
          <w:rtl w:val="0"/>
        </w:rPr>
      </w:r>
    </w:p>
    <w:p w:rsidR="00000000" w:rsidDel="00000000" w:rsidP="00000000" w:rsidRDefault="00000000" w:rsidRPr="00000000" w14:paraId="00000052">
      <w:pPr>
        <w:spacing w:line="360" w:lineRule="auto"/>
        <w:rPr/>
      </w:pPr>
      <w:r w:rsidDel="00000000" w:rsidR="00000000" w:rsidRPr="00000000">
        <w:rPr>
          <w:rtl w:val="0"/>
        </w:rPr>
        <w:t xml:space="preserve">[Slide 25]</w:t>
      </w:r>
    </w:p>
    <w:p w:rsidR="00000000" w:rsidDel="00000000" w:rsidP="00000000" w:rsidRDefault="00000000" w:rsidRPr="00000000" w14:paraId="00000053">
      <w:pPr>
        <w:spacing w:line="360" w:lineRule="auto"/>
        <w:rPr/>
      </w:pPr>
      <w:r w:rsidDel="00000000" w:rsidR="00000000" w:rsidRPr="00000000">
        <w:rPr>
          <w:rtl w:val="0"/>
        </w:rPr>
        <w:t xml:space="preserve">Clarissa: of black writers, storytellers who assume a wide audience, and she says, “I know that you're assuming a white audience, because you're explaining things that you don't have to explain when you're talking to me.” Simply, this part of the porch treasure framework considers the role of sovereignty of the storyspace, amplifying the culture that shared experiential knowledge builds.Slide.</w:t>
      </w:r>
    </w:p>
    <w:p w:rsidR="00000000" w:rsidDel="00000000" w:rsidP="00000000" w:rsidRDefault="00000000" w:rsidRPr="00000000" w14:paraId="00000054">
      <w:pPr>
        <w:spacing w:line="360" w:lineRule="auto"/>
        <w:rPr/>
      </w:pPr>
      <w:r w:rsidDel="00000000" w:rsidR="00000000" w:rsidRPr="00000000">
        <w:rPr>
          <w:rtl w:val="0"/>
        </w:rPr>
      </w:r>
    </w:p>
    <w:p w:rsidR="00000000" w:rsidDel="00000000" w:rsidP="00000000" w:rsidRDefault="00000000" w:rsidRPr="00000000" w14:paraId="00000055">
      <w:pPr>
        <w:spacing w:line="360" w:lineRule="auto"/>
        <w:rPr/>
      </w:pPr>
      <w:r w:rsidDel="00000000" w:rsidR="00000000" w:rsidRPr="00000000">
        <w:rPr>
          <w:rtl w:val="0"/>
        </w:rPr>
        <w:t xml:space="preserve">[Slide 26]</w:t>
      </w:r>
    </w:p>
    <w:p w:rsidR="00000000" w:rsidDel="00000000" w:rsidP="00000000" w:rsidRDefault="00000000" w:rsidRPr="00000000" w14:paraId="00000056">
      <w:pPr>
        <w:spacing w:line="360" w:lineRule="auto"/>
        <w:rPr/>
      </w:pPr>
      <w:r w:rsidDel="00000000" w:rsidR="00000000" w:rsidRPr="00000000">
        <w:rPr>
          <w:rtl w:val="0"/>
        </w:rPr>
        <w:t xml:space="preserve">Clarissa: So we will now transition to our first activity. For the sake of time, Slide.</w:t>
      </w:r>
    </w:p>
    <w:p w:rsidR="00000000" w:rsidDel="00000000" w:rsidP="00000000" w:rsidRDefault="00000000" w:rsidRPr="00000000" w14:paraId="00000057">
      <w:pPr>
        <w:spacing w:line="360" w:lineRule="auto"/>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tl w:val="0"/>
        </w:rPr>
        <w:t xml:space="preserve">[Slide 27] </w:t>
      </w:r>
    </w:p>
    <w:p w:rsidR="00000000" w:rsidDel="00000000" w:rsidP="00000000" w:rsidRDefault="00000000" w:rsidRPr="00000000" w14:paraId="00000059">
      <w:pPr>
        <w:spacing w:line="360" w:lineRule="auto"/>
        <w:rPr/>
      </w:pPr>
      <w:r w:rsidDel="00000000" w:rsidR="00000000" w:rsidRPr="00000000">
        <w:rPr>
          <w:rtl w:val="0"/>
        </w:rPr>
        <w:t xml:space="preserve">Clarissa:  So just a reminder, the 4 elements that we just covered are, of the framework, the porch treasure framework are agency, kinship, tensions, and identification. So, we will be able to access activity number one. Megan, will it be in the chat as a link? or how will we do that?</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rtl w:val="0"/>
        </w:rPr>
        <w:t xml:space="preserve">Megan: Yes, we can put it in the chat as a link. Are you able to share that link, Elle? </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t xml:space="preserve">Elle: Where, where was it put? i'm not seeing it in the folder?</w:t>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t xml:space="preserve">Megan: Give me one second. </w:t>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pPr>
      <w:r w:rsidDel="00000000" w:rsidR="00000000" w:rsidRPr="00000000">
        <w:rPr>
          <w:rtl w:val="0"/>
        </w:rPr>
        <w:t xml:space="preserve">Elle: There it is. Okay. I just needed to refresh, apparently. </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rPr>
          <w:rtl w:val="0"/>
        </w:rPr>
        <w:t xml:space="preserve">Megan: Nice. And I think that I have that link. Oh, Elle’s got it in there. Wonderful. </w:t>
      </w:r>
    </w:p>
    <w:p w:rsidR="00000000" w:rsidDel="00000000" w:rsidP="00000000" w:rsidRDefault="00000000" w:rsidRPr="00000000" w14:paraId="00000064">
      <w:pPr>
        <w:spacing w:line="360" w:lineRule="auto"/>
        <w:rPr/>
      </w:pPr>
      <w:r w:rsidDel="00000000" w:rsidR="00000000" w:rsidRPr="00000000">
        <w:rPr>
          <w:rtl w:val="0"/>
        </w:rPr>
      </w:r>
    </w:p>
    <w:p w:rsidR="00000000" w:rsidDel="00000000" w:rsidP="00000000" w:rsidRDefault="00000000" w:rsidRPr="00000000" w14:paraId="00000065">
      <w:pPr>
        <w:spacing w:line="360" w:lineRule="auto"/>
        <w:rPr/>
      </w:pPr>
      <w:r w:rsidDel="00000000" w:rsidR="00000000" w:rsidRPr="00000000">
        <w:rPr>
          <w:rtl w:val="0"/>
        </w:rPr>
        <w:t xml:space="preserve">Clarissa: Okay, so it's available. </w:t>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spacing w:line="360" w:lineRule="auto"/>
        <w:rPr/>
      </w:pPr>
      <w:r w:rsidDel="00000000" w:rsidR="00000000" w:rsidRPr="00000000">
        <w:rPr>
          <w:rtl w:val="0"/>
        </w:rPr>
        <w:t xml:space="preserve">Megan: Yes.</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rPr/>
      </w:pPr>
      <w:r w:rsidDel="00000000" w:rsidR="00000000" w:rsidRPr="00000000">
        <w:rPr>
          <w:rtl w:val="0"/>
        </w:rPr>
        <w:t xml:space="preserve">[Activity 1][Slide 28]</w:t>
      </w:r>
    </w:p>
    <w:p w:rsidR="00000000" w:rsidDel="00000000" w:rsidP="00000000" w:rsidRDefault="00000000" w:rsidRPr="00000000" w14:paraId="0000006A">
      <w:pPr>
        <w:spacing w:line="360" w:lineRule="auto"/>
        <w:rPr/>
      </w:pPr>
      <w:r w:rsidDel="00000000" w:rsidR="00000000" w:rsidRPr="00000000">
        <w:rPr>
          <w:rtl w:val="0"/>
        </w:rPr>
        <w:t xml:space="preserve">Clarissa: Okay. So when I was invited to do this webinar, I was told that the treasure of the webinar was our ability to come up together in and develop activities that operationalize the frameworks and the conversation and what's being presented here. Um, adaptable concepts, frameworks, to the individual writing center culture that already exists where we're working, right? So I offer these two. The first one, activity one, called Story Spaces is an application of Jacqueline Jones Royster’s home places. The description is that it's an actionable anti racism group, a training activity. It's anchored in one interpretation of home places presented by Jacqueline Jones Royster, and her article, “When the First Voice You Hear is Not Your Own.” And in the text she says, she offers a beautiful definition, but in a form of a rebuke, right. People in the neighborhood where I grew up would say “where's your home training?” Embedded in the question is the idea that when you visit other people's home places, especially when you have not been invited, you simply cannot go tramping around the house like you own the place, no matter how smart you are. And then she further later, a couple of pages later, in the text, offers more of a definition. “Home place is a cultural community that exists still quite significantly beyond the confines of a well-insulated community that we call the mainstream, and that between this world and the one that I call home, systems of insulation impede the vision and narrow the ability to recognize human potential and to understand human history, both microscopically and telescopically. So the objective of this activity that takes “home place” and operationalizes it in an effort to start, to begin to have actionable anti-racism work in training from this framework. The objective here is to, the benefit of the meeting is in recognizing differences in home spaces. Allow for the interpretation. This is another Royister statement that is richly informed by the converging of dialectical perspectives. So the objective is that participants will share home space chronicles of others without alterity, but honorably and contextualized. And so these objectives are kind of, and then participants will experience story space analysis that operates kaleidoscopically. So what you're being asked to do in this activity, there are 2 parts, and here's the elements again as a reminder of the porch treasure model: agency, kinship, tensions, and identification as they were presented earlier. And part one is, we will each pen our own for 10 minutes. We will pen our own home spaces narrative. You're invited to, and here are the bullet points that create the parameters for this writing ont his activity that you could use. Describe the porches, backyards, holiday homes, or other spaces. Where were the sites of development for your scope of knowledge? Where did you come to understand storytelling? Was there a lead agent? And if you were in this webinar, a Phoebe, in that discourse community that you're writing about? And who were the people you viewed as most powerful in that storyspace? Describe that storyteller in the storyspace. Which languages were spoken there? And which were the repeated or encoded sounds, smells, and practices. Discuss what you recall about meaning making in the space. And what did this storyspace teach you about human potential, human history as it pertained to that space? And were there reoccurring sources of concern? Was there a source of collective joy? So we'll take 10 minutes to choose all or one or 2 of those prompts, and began to, like the excerpt that I shared about my experience on Phoebe’s porch, where's your porch? And so we'll start the clock now. We'll stop at 1:40. </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rPr/>
      </w:pPr>
      <w:r w:rsidDel="00000000" w:rsidR="00000000" w:rsidRPr="00000000">
        <w:rPr>
          <w:rtl w:val="0"/>
        </w:rPr>
        <w:t xml:space="preserve">And just so you can expect this, I should have said this before. The second part of this is to share if you were doing it in pairs, and I guess in person, or you wouldn't be in pairs of partnered or small groups for the sake of this for time. For the sake of this webinar I would like for there to be, if you would, at least 5 volunteers to talk about just very briefly, summarizing the description of your home space, the highlights of that story, so that we could see this off in operation. So we still have 8 minutes.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line="360" w:lineRule="auto"/>
        <w:rPr/>
      </w:pPr>
      <w:r w:rsidDel="00000000" w:rsidR="00000000" w:rsidRPr="00000000">
        <w:rPr>
          <w:rtl w:val="0"/>
        </w:rPr>
        <w:t xml:space="preserve">Okay, so are there any volunteers who want to briefly share or summarize what you wrote about? And again, the purpose of this or the objective is to share representation of our own cultural communities so we can reflect on who our first storytellers were, how agency was distributed in those spaces, and how we first come into knowing human potential and human history, like our first encounters with that is how Jacqueline Jones Royster says it. But simply who were our first storytellers and where was the location of power in those story spaces? Would anyone like to share on that? Okay, so I see raised hands. It's awesome. So Megan, are you? I see that right hands are raised but I can't see their hands. Should I manage that, or will you call on people?</w:t>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spacing w:line="360" w:lineRule="auto"/>
        <w:rPr/>
      </w:pPr>
      <w:r w:rsidDel="00000000" w:rsidR="00000000" w:rsidRPr="00000000">
        <w:rPr>
          <w:rtl w:val="0"/>
        </w:rPr>
        <w:t xml:space="preserve">Megan: I can call them people for you. That's fine.  </w:t>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spacing w:line="360" w:lineRule="auto"/>
        <w:rPr/>
      </w:pPr>
      <w:r w:rsidDel="00000000" w:rsidR="00000000" w:rsidRPr="00000000">
        <w:rPr>
          <w:rtl w:val="0"/>
        </w:rPr>
        <w:t xml:space="preserve">Clarissa: Would you do that because I can see that, raised like 3 hands were raised, but.</w:t>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spacing w:line="360" w:lineRule="auto"/>
        <w:rPr/>
      </w:pPr>
      <w:r w:rsidDel="00000000" w:rsidR="00000000" w:rsidRPr="00000000">
        <w:rPr>
          <w:rtl w:val="0"/>
        </w:rPr>
        <w:t xml:space="preserve">Megan: Sure. Alright, so I think one of the folks that has their hand raised, Bridget, would you like to share? </w:t>
      </w:r>
    </w:p>
    <w:p w:rsidR="00000000" w:rsidDel="00000000" w:rsidP="00000000" w:rsidRDefault="00000000" w:rsidRPr="00000000" w14:paraId="00000075">
      <w:pPr>
        <w:spacing w:line="360" w:lineRule="auto"/>
        <w:rPr/>
      </w:pPr>
      <w:r w:rsidDel="00000000" w:rsidR="00000000" w:rsidRPr="00000000">
        <w:rPr>
          <w:rtl w:val="0"/>
        </w:rPr>
      </w:r>
    </w:p>
    <w:p w:rsidR="00000000" w:rsidDel="00000000" w:rsidP="00000000" w:rsidRDefault="00000000" w:rsidRPr="00000000" w14:paraId="00000076">
      <w:pPr>
        <w:spacing w:line="360" w:lineRule="auto"/>
        <w:rPr/>
      </w:pPr>
      <w:r w:rsidDel="00000000" w:rsidR="00000000" w:rsidRPr="00000000">
        <w:rPr>
          <w:rtl w:val="0"/>
        </w:rPr>
        <w:t xml:space="preserve">Clarissa: Oh, Bridget </w:t>
      </w:r>
    </w:p>
    <w:p w:rsidR="00000000" w:rsidDel="00000000" w:rsidP="00000000" w:rsidRDefault="00000000" w:rsidRPr="00000000" w14:paraId="00000077">
      <w:pPr>
        <w:spacing w:line="360" w:lineRule="auto"/>
        <w:rPr/>
      </w:pPr>
      <w:r w:rsidDel="00000000" w:rsidR="00000000" w:rsidRPr="00000000">
        <w:rPr>
          <w:rtl w:val="0"/>
        </w:rPr>
      </w:r>
    </w:p>
    <w:p w:rsidR="00000000" w:rsidDel="00000000" w:rsidP="00000000" w:rsidRDefault="00000000" w:rsidRPr="00000000" w14:paraId="00000078">
      <w:pPr>
        <w:spacing w:line="360" w:lineRule="auto"/>
        <w:rPr/>
      </w:pPr>
      <w:r w:rsidDel="00000000" w:rsidR="00000000" w:rsidRPr="00000000">
        <w:rPr>
          <w:rtl w:val="0"/>
        </w:rPr>
        <w:t xml:space="preserve">Bridget: Hi Clarissa. Dr. Walker. </w:t>
      </w:r>
    </w:p>
    <w:p w:rsidR="00000000" w:rsidDel="00000000" w:rsidP="00000000" w:rsidRDefault="00000000" w:rsidRPr="00000000" w14:paraId="00000079">
      <w:pPr>
        <w:spacing w:line="360" w:lineRule="auto"/>
        <w:rPr/>
      </w:pPr>
      <w:r w:rsidDel="00000000" w:rsidR="00000000" w:rsidRPr="00000000">
        <w:rPr>
          <w:rtl w:val="0"/>
        </w:rPr>
      </w:r>
    </w:p>
    <w:p w:rsidR="00000000" w:rsidDel="00000000" w:rsidP="00000000" w:rsidRDefault="00000000" w:rsidRPr="00000000" w14:paraId="0000007A">
      <w:pPr>
        <w:spacing w:line="360" w:lineRule="auto"/>
        <w:rPr/>
      </w:pPr>
      <w:r w:rsidDel="00000000" w:rsidR="00000000" w:rsidRPr="00000000">
        <w:rPr>
          <w:rtl w:val="0"/>
        </w:rPr>
        <w:t xml:space="preserve">Clarissa: Dr. Fullerton. </w:t>
      </w:r>
    </w:p>
    <w:p w:rsidR="00000000" w:rsidDel="00000000" w:rsidP="00000000" w:rsidRDefault="00000000" w:rsidRPr="00000000" w14:paraId="0000007B">
      <w:pPr>
        <w:spacing w:line="360" w:lineRule="auto"/>
        <w:rPr/>
      </w:pPr>
      <w:r w:rsidDel="00000000" w:rsidR="00000000" w:rsidRPr="00000000">
        <w:rPr>
          <w:rtl w:val="0"/>
        </w:rPr>
      </w:r>
    </w:p>
    <w:p w:rsidR="00000000" w:rsidDel="00000000" w:rsidP="00000000" w:rsidRDefault="00000000" w:rsidRPr="00000000" w14:paraId="0000007C">
      <w:pPr>
        <w:spacing w:line="360" w:lineRule="auto"/>
        <w:rPr/>
      </w:pPr>
      <w:r w:rsidDel="00000000" w:rsidR="00000000" w:rsidRPr="00000000">
        <w:rPr>
          <w:rtl w:val="0"/>
        </w:rPr>
        <w:t xml:space="preserve">Bridget: Thank you for this. It's just so exciting to see your research and I'm learning so much, and am very moved, and the activity is really fun so I'll get to the point. I, let's see what came to me was my, a porch,  my grandmother's cottage in Connecticut, on a river and I remember being there with my aunts and uncles, all there, who were either teachers, preachers, and like public servants. Grandma was very slight and quiet, but you know she like, and and was a stay at home mom all jher  life pretty much but did the New York Times crossword puzzle every Sunday. And I remember raucous laughter as a kid, the smell of salt in the air from the river. Lots of song. They would break into song in the middle of a station and just harmonize. I don't know like they've been singing together all their lives. And so for me, I don't know, it sort of was my my start my into like my intellectual like world. And also like my political leanings, probably, and my love of song. And it's sort of I would say my grandmother was like this quiet central figure that brought everybody together in that space. And then there were, like her raucous children who I looked up to as a grandchild in that space, but I had no idea what was gonna come up and that's what came up, and i'm so grateful for you, prompting us.</w:t>
      </w:r>
    </w:p>
    <w:p w:rsidR="00000000" w:rsidDel="00000000" w:rsidP="00000000" w:rsidRDefault="00000000" w:rsidRPr="00000000" w14:paraId="0000007D">
      <w:pPr>
        <w:spacing w:line="360" w:lineRule="auto"/>
        <w:rPr/>
      </w:pPr>
      <w:r w:rsidDel="00000000" w:rsidR="00000000" w:rsidRPr="00000000">
        <w:rPr>
          <w:rtl w:val="0"/>
        </w:rPr>
      </w:r>
    </w:p>
    <w:p w:rsidR="00000000" w:rsidDel="00000000" w:rsidP="00000000" w:rsidRDefault="00000000" w:rsidRPr="00000000" w14:paraId="0000007E">
      <w:pPr>
        <w:spacing w:line="360" w:lineRule="auto"/>
        <w:rPr/>
      </w:pPr>
      <w:r w:rsidDel="00000000" w:rsidR="00000000" w:rsidRPr="00000000">
        <w:rPr>
          <w:rtl w:val="0"/>
        </w:rPr>
        <w:t xml:space="preserve">Clarissa: Yeah, no, thank you for participating and that's exactly… the only thing that would be a little bit different and what's different when I've done this before is it's something when you communicate that story to someone, and then they tell your story. But we're not doing that today. But thank you so much because that's exactly what we want to start to explore, like the cultural communities where we first epistemological questions that that our first before we got before we got to our institutions. and when we came into knowing human potential, who defined that? Who, who made the decision about how stories and news and chronicling would be curated and how were those stories told? And when you're curating in a group where there's kinship, you know as Toni Morrison says, we start to tap into the things we don't have to say because it's known and it helps us to be more sensitive to other people having things in their storytelling, differences in their storytelling, that are simply not our business. In the same way that yours yours, there's something very personal about the cultural communities in the home places that Jacqueline Jones Royster talks about so Thank you so much. There's a There's a couple of a couple of other hands. Thank you, Bridget. </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rPr/>
      </w:pPr>
      <w:r w:rsidDel="00000000" w:rsidR="00000000" w:rsidRPr="00000000">
        <w:rPr>
          <w:rtl w:val="0"/>
        </w:rPr>
        <w:t xml:space="preserve">Megan: All right, Emma. Would you like to unmute? And you can share your video if you'd like. </w:t>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rPr/>
      </w:pPr>
      <w:r w:rsidDel="00000000" w:rsidR="00000000" w:rsidRPr="00000000">
        <w:rPr>
          <w:rtl w:val="0"/>
        </w:rPr>
        <w:t xml:space="preserve">Emma: Okay, Great. Thank you so much for this, this webinar, and for introducing this framework in this podcast to us. And I was reflecting on home spaces, I started thinking about the athletic fields and the gym at the middle school, where my dad was a gym teacher for 40 years, and a coach of various sports, which I was kind of surprised that that was what came to mind when we were, we were thinking about this during our writing exercise. As my Dad's child, I spent a ton of time there as a kid and my father is not a big talker, but he was a kind of a prolific storyteller. So once he got going, he would really go and he would engage in really really long kind of story exchanges with his coworkers, with former athletes who would just kind of hang around, with students, with students’ parents, really with anyone who was there because he worked in the community for so long. He really, he knew people for a long time and kind of crossed generationally. And so, as a kid, I was really impatient, and would be really frustrated that we couldn't just go home when we were done with practice, or what have you, but through that sort of you know, even that solid listening I did learn a lot about my father and about the way that he viewed the world and the way that the community in which he came up viewed the world as well.</w:t>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t xml:space="preserve">Clarissa: Yeah, thank you, and that you know the fact that you were in a space that was very much a specific discourse community like a sports community. There's a lot of encoding in that community communication, and we talk about having it's own language, and you said across generations and that being passed on. It does. It does create its own type of culture that you know, makes us, when we talk about identification, how again, as we've had 2 scholars to say well, I know when you're talking to me. When because there's things that you just don't have to explain and that's definitely the case when you're talking to two people who are very immersed in a sports community. But again, the exercise, you know, hopefully gives us an opportunity to take the gaze off of, you know, to take it away from othering activities and having this opportunity to reflect on our own story spaces, and and where these things happen for us, so that we can tap into the location of agency and how that's established. And it's often established in places where, that are very different than the location of agency in our institutions. And when students are encountering that kind of power in those kind of figures it takes us like a sensibility to how different that is from the environments that we bring them into like the writing centers. So having figures that are the center of power in these story spaces, that are unlike those in the institution and how those come into being is an important thing to register.So there's two more hands. Can we get both of those?</w:t>
      </w:r>
    </w:p>
    <w:p w:rsidR="00000000" w:rsidDel="00000000" w:rsidP="00000000" w:rsidRDefault="00000000" w:rsidRPr="00000000" w14:paraId="00000085">
      <w:pPr>
        <w:spacing w:line="360" w:lineRule="auto"/>
        <w:rPr/>
      </w:pPr>
      <w:r w:rsidDel="00000000" w:rsidR="00000000" w:rsidRPr="00000000">
        <w:rPr>
          <w:rtl w:val="0"/>
        </w:rPr>
        <w:t xml:space="preserve">Megan: Yep. Gina, would you like to speak and unmute? Use your video if you'd like.</w:t>
      </w:r>
    </w:p>
    <w:p w:rsidR="00000000" w:rsidDel="00000000" w:rsidP="00000000" w:rsidRDefault="00000000" w:rsidRPr="00000000" w14:paraId="00000086">
      <w:pPr>
        <w:spacing w:line="360" w:lineRule="auto"/>
        <w:rPr/>
      </w:pPr>
      <w:r w:rsidDel="00000000" w:rsidR="00000000" w:rsidRPr="00000000">
        <w:rPr>
          <w:rtl w:val="0"/>
        </w:rPr>
      </w:r>
    </w:p>
    <w:p w:rsidR="00000000" w:rsidDel="00000000" w:rsidP="00000000" w:rsidRDefault="00000000" w:rsidRPr="00000000" w14:paraId="00000087">
      <w:pPr>
        <w:spacing w:line="360" w:lineRule="auto"/>
        <w:rPr/>
      </w:pPr>
      <w:r w:rsidDel="00000000" w:rsidR="00000000" w:rsidRPr="00000000">
        <w:rPr>
          <w:rtl w:val="0"/>
        </w:rPr>
        <w:t xml:space="preserve">Gina: Hi, everyone. This is such a gift to have some writing space in the middle of my work week. Thank you. So this is what I wrote. It was my Nona’s front stoop on the southwest side of Chicago. Steep concrete steps, maybe 10 of them flanked by iron railings my Nono painted red. After dinner, in good weather, everyone sat out front. I would curl up in my Nona’s lap and listen to the thrum of her speech, a mix of Italian and English, with rolling r’s  like the rhythm of a reliable train. She wore a gold chain, and my small fingers would make it slither around a constellation of moles that decorated the side of her neck. Sometimes a man pushing an ice cream cart would walk up the street. Sometimes. my Nono would run to the corner store for cigarettes and return with a big white box of Jay's potato chips. Inside there were two foil bags we would open and pass among our neighbors. Tomorrow is my Nona’s birthday. She would have been 93. She had the most beautiful name. </w:t>
      </w:r>
    </w:p>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spacing w:line="360" w:lineRule="auto"/>
        <w:rPr/>
      </w:pPr>
      <w:r w:rsidDel="00000000" w:rsidR="00000000" w:rsidRPr="00000000">
        <w:rPr>
          <w:rtl w:val="0"/>
        </w:rPr>
        <w:t xml:space="preserve">Clarissa: Wow! That's beautiful, like I was mesmerized by just the story. Just the writing. Thank you for sharing that. And is it really her birthday tomorrow?</w:t>
      </w:r>
    </w:p>
    <w:p w:rsidR="00000000" w:rsidDel="00000000" w:rsidP="00000000" w:rsidRDefault="00000000" w:rsidRPr="00000000" w14:paraId="0000008A">
      <w:pPr>
        <w:spacing w:line="360" w:lineRule="auto"/>
        <w:rPr/>
      </w:pPr>
      <w:r w:rsidDel="00000000" w:rsidR="00000000" w:rsidRPr="00000000">
        <w:rPr>
          <w:rtl w:val="0"/>
        </w:rPr>
      </w:r>
    </w:p>
    <w:p w:rsidR="00000000" w:rsidDel="00000000" w:rsidP="00000000" w:rsidRDefault="00000000" w:rsidRPr="00000000" w14:paraId="0000008B">
      <w:pPr>
        <w:spacing w:line="360" w:lineRule="auto"/>
        <w:rPr/>
      </w:pPr>
      <w:r w:rsidDel="00000000" w:rsidR="00000000" w:rsidRPr="00000000">
        <w:rPr>
          <w:rtl w:val="0"/>
        </w:rPr>
        <w:t xml:space="preserve">Gina: Yeah, yeah, the veil is thin I think. </w:t>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spacing w:line="360" w:lineRule="auto"/>
        <w:rPr/>
      </w:pPr>
      <w:r w:rsidDel="00000000" w:rsidR="00000000" w:rsidRPr="00000000">
        <w:rPr>
          <w:rtl w:val="0"/>
        </w:rPr>
        <w:t xml:space="preserve">Clarissa: Yeah, you know, and see, those are the other things that your your rendering was beautiful, but that's why this framework includes tensions and that's why it, I I said you know why I said it was trigger warning because that was what was necessary, I think, for that story. But but it's important not to have a framework that tries to tie everything up into a neat little bow and reach for, always reaching for sameness because saying this, this is just as dangerous at times as alterity. Right. So tensions that are in existence, and that we can register and not pretend, that we have to glaze over them, you know, because you know pain is a very good motivator for storytelling. So thank you for sharing that. What an important anniversary.</w:t>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rPr/>
      </w:pPr>
      <w:r w:rsidDel="00000000" w:rsidR="00000000" w:rsidRPr="00000000">
        <w:rPr>
          <w:rtl w:val="0"/>
        </w:rPr>
        <w:t xml:space="preserve">So I'm always, you know this is always a victory when we go over time for good reasons, because this is, this was so, this was really, that was great writing. [Thank you.] I mean I hope you're publishing. So but I did, I have a second activity and I'd like to just go over it. We won't do it because we're out of time, but I haven't, I want to to offer it to you to use in your in your center, and adapt it if you can, if you could choose to. Can we put that other Pdf up of the second activity and I'll just talk through it and then wrap up, cause we end at 2, right?</w:t>
      </w:r>
    </w:p>
    <w:p w:rsidR="00000000" w:rsidDel="00000000" w:rsidP="00000000" w:rsidRDefault="00000000" w:rsidRPr="00000000" w14:paraId="00000090">
      <w:pPr>
        <w:spacing w:line="360" w:lineRule="auto"/>
        <w:rPr/>
      </w:pPr>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rPr>
          <w:rtl w:val="0"/>
        </w:rPr>
        <w:t xml:space="preserve">Megan: Yes. </w:t>
      </w:r>
    </w:p>
    <w:p w:rsidR="00000000" w:rsidDel="00000000" w:rsidP="00000000" w:rsidRDefault="00000000" w:rsidRPr="00000000" w14:paraId="00000092">
      <w:pPr>
        <w:spacing w:line="360" w:lineRule="auto"/>
        <w:rPr/>
      </w:pPr>
      <w:r w:rsidDel="00000000" w:rsidR="00000000" w:rsidRPr="00000000">
        <w:rPr>
          <w:rtl w:val="0"/>
        </w:rPr>
      </w:r>
    </w:p>
    <w:p w:rsidR="00000000" w:rsidDel="00000000" w:rsidP="00000000" w:rsidRDefault="00000000" w:rsidRPr="00000000" w14:paraId="00000093">
      <w:pPr>
        <w:spacing w:line="360" w:lineRule="auto"/>
        <w:rPr/>
      </w:pPr>
      <w:r w:rsidDel="00000000" w:rsidR="00000000" w:rsidRPr="00000000">
        <w:rPr>
          <w:rtl w:val="0"/>
        </w:rPr>
        <w:t xml:space="preserve">[Second Activity] [Slide 29]</w:t>
      </w:r>
    </w:p>
    <w:p w:rsidR="00000000" w:rsidDel="00000000" w:rsidP="00000000" w:rsidRDefault="00000000" w:rsidRPr="00000000" w14:paraId="00000094">
      <w:pPr>
        <w:spacing w:line="360" w:lineRule="auto"/>
        <w:rPr/>
      </w:pPr>
      <w:r w:rsidDel="00000000" w:rsidR="00000000" w:rsidRPr="00000000">
        <w:rPr>
          <w:rtl w:val="0"/>
        </w:rPr>
        <w:t xml:space="preserve">Clarisa: Okay. So this second activity porch treasure, so the description is this actionable anti racism group training activity is anchored in one interpretation of Meta commentary which was presented by in Sue Mendelsohn's </w:t>
      </w:r>
      <w:r w:rsidDel="00000000" w:rsidR="00000000" w:rsidRPr="00000000">
        <w:rPr>
          <w:i w:val="1"/>
          <w:rtl w:val="0"/>
        </w:rPr>
        <w:t xml:space="preserve">Rhetorical Possibilities Reimagining Multiliteracy Work in Writing Centers</w:t>
      </w:r>
      <w:r w:rsidDel="00000000" w:rsidR="00000000" w:rsidRPr="00000000">
        <w:rPr>
          <w:rtl w:val="0"/>
        </w:rPr>
        <w:t xml:space="preserve">. I've been using this concept for training for a long time, long before I met Sue Mendelsohn who is a dear friend now, but before that. And so when I began to try to be someone who could, you know, I,  I'm very careful to say actionable anti-racism work, because I believe that actionable is as important as the anti racism part of the phrase, and how to operationalize the things that we always talk about and say we care about. So this particular exercise which is really, I'm gonna give kind of an overview of the concept of meta commentary and then secondly I will talk about how it's adapted in this particular, to accommodate this framework. But meta cognition, of course, is thinking about thinking, and Mendelsohn proposes meta commentary in the writing specialist student writer session as a way to, is an act of reflection, right? Your commentary, you offer commentary about your commentary and what she says is, you're performing for a reader. You're performing, I'm sorry you're performing for a writer what the reader 1.)  knows already. 2.) does not know, 3.) expects, and 4.) wants to learn. Just bear with me. Most importantly, this performance is not only responding to a piece of writing, but saying out loud, how and why you are responding as you do so. Using functions of meta commentary as an actionable anti-racism tool in the writing center session, that means number one, you're creating a space and an opportunity for change and self-correction on the part of the student writer because you're pointing out something and we'll talk about what. And then your number two, you're invoking a discussion with the student writer about audience and readership. Right. so the objective of this particular exercise is for participants to learn during the tutorial sessions that to extend Meta commentary, to incorporate the porch treasure model in the element of kinship. and in the way that that's done if you just scroll down all the way to the black section, this is taken from Victor Villanueva and we don't have time to go over it, but it's a sample in the middle of some student writing right, and he's talking about </w:t>
      </w:r>
      <w:r w:rsidDel="00000000" w:rsidR="00000000" w:rsidRPr="00000000">
        <w:rPr>
          <w:i w:val="1"/>
          <w:rtl w:val="0"/>
        </w:rPr>
        <w:t xml:space="preserve">Crash</w:t>
      </w:r>
      <w:r w:rsidDel="00000000" w:rsidR="00000000" w:rsidRPr="00000000">
        <w:rPr>
          <w:rtl w:val="0"/>
        </w:rPr>
        <w:t xml:space="preserve">, </w:t>
      </w:r>
      <w:r w:rsidDel="00000000" w:rsidR="00000000" w:rsidRPr="00000000">
        <w:rPr>
          <w:rtl w:val="0"/>
        </w:rPr>
        <w:t xml:space="preserve">that movie, and you can, part one is that you read the following as an interested reader, or as your tutor would, or have your tutors do this, the writing Center specialists to do this, and then you know that this, the exercise is as an interested reader using the following instructions to communicate about the commentary, about the feedback in the following line of inquiry to engage the student writer.  So if there is, and i'm jumping right to the end or the to the punch line, not the punch line, but it is literally a punch, like a punch. So, if there's something incendiary that the student has written, and you can read the Victor Villanueva example, or there are many other examples that probably you can ask for your writing center. There's an opportunity for the tutor to one, describe how the tutor is experiencing this writing the incendiary writing. I'm. I'm using that word, and the thoughts that are invoked for the tutor, being communicated by the tutor by saying something like “When I read this the thoughts that come up for me are is that it's a little incendiary.”  It's, you know, that let's just stick with that word. The second thing is, you don't you don't offer that critique according to Mendelsohn, without saying why you offered that critique. “I think it's a little bit incendiary because of the words that you chose”, right, which parts of the writing or the expression then inspired me to say it was incendiary, right, and then bringing it to the student writer’s attention that there are different readers and different audiences that would interpret this in a way that needs to be discussed. So different readers have community specific ideas that we should honor. How might you ask the writer, “how might different audiences interpret what you've written? Besides me, you know I read it as incendiary. These are the reasons why these words that you chose were incendiary to me. How do you think that these other communities or other audiences might interpret these words?”  And to me the next part is the most important part, which is so as an interested reader, I received it this way, so I'm asking the writer, did you mean it that way? So that gives an opportunity, as I said at the very beginning of this, talking about commenting on the commentary gives an opportunity for course correction, self-correction, change on the part of the writer, not shaming, right. If you look at the reading that I offered if we had time to do that, it talks about basically mixing up two black actresses. You know, that he didn't, apparently they looked alike to him, and to talk to the writer about how that would be received by audiences and other readers. And then give them a chance to go to something as simple as IMDB and did you mean it that way? No, no I didn’t, definitely didn't mean it to be incendiary you hope to hear and then number five is explore some ways this might be resolved that can align more with your intent of what you meant to say, right. And so this is the second activity we didn’t get to, but I want to offer it and I'll entertain any questions for these last 2 minutes.  Are there any questions about this particular activity? I know I flew through it, but I wanted to not, I wanted to share it with you, anyway. Activity Number 2 Porch Treasure, Meta Commentary, commenting about the comments. Stating how it was received, how the writing was received; first, secondly, why it was received that way, which words, which choices, and third, most importantly, did you mean it that way? And then, of course, course correction. How can we get this writing to align with what you did mean? That makes it actionable. Any questions? Okay, so the final thing I will say, we can go to the last slide.</w:t>
      </w:r>
    </w:p>
    <w:p w:rsidR="00000000" w:rsidDel="00000000" w:rsidP="00000000" w:rsidRDefault="00000000" w:rsidRPr="00000000" w14:paraId="00000095">
      <w:pPr>
        <w:spacing w:line="360" w:lineRule="auto"/>
        <w:rPr/>
      </w:pPr>
      <w:r w:rsidDel="00000000" w:rsidR="00000000" w:rsidRPr="00000000">
        <w:rPr>
          <w:rtl w:val="0"/>
        </w:rPr>
      </w:r>
    </w:p>
    <w:p w:rsidR="00000000" w:rsidDel="00000000" w:rsidP="00000000" w:rsidRDefault="00000000" w:rsidRPr="00000000" w14:paraId="00000096">
      <w:pPr>
        <w:spacing w:line="360" w:lineRule="auto"/>
        <w:rPr/>
      </w:pPr>
      <w:r w:rsidDel="00000000" w:rsidR="00000000" w:rsidRPr="00000000">
        <w:rPr>
          <w:rtl w:val="0"/>
        </w:rPr>
        <w:t xml:space="preserve">[Slide 30]</w:t>
      </w:r>
    </w:p>
    <w:p w:rsidR="00000000" w:rsidDel="00000000" w:rsidP="00000000" w:rsidRDefault="00000000" w:rsidRPr="00000000" w14:paraId="00000097">
      <w:pPr>
        <w:spacing w:line="360" w:lineRule="auto"/>
        <w:rPr/>
      </w:pPr>
      <w:r w:rsidDel="00000000" w:rsidR="00000000" w:rsidRPr="00000000">
        <w:rPr>
          <w:rtl w:val="0"/>
        </w:rPr>
        <w:t xml:space="preserve">Clarissa: Okay, So there's a there's a, yeah, there's a reference slide and then the last slide.</w:t>
      </w:r>
    </w:p>
    <w:p w:rsidR="00000000" w:rsidDel="00000000" w:rsidP="00000000" w:rsidRDefault="00000000" w:rsidRPr="00000000" w14:paraId="00000098">
      <w:pPr>
        <w:spacing w:line="360" w:lineRule="auto"/>
        <w:rPr/>
      </w:pPr>
      <w:r w:rsidDel="00000000" w:rsidR="00000000" w:rsidRPr="00000000">
        <w:rPr>
          <w:rtl w:val="0"/>
        </w:rPr>
      </w:r>
    </w:p>
    <w:p w:rsidR="00000000" w:rsidDel="00000000" w:rsidP="00000000" w:rsidRDefault="00000000" w:rsidRPr="00000000" w14:paraId="00000099">
      <w:pPr>
        <w:spacing w:line="360" w:lineRule="auto"/>
        <w:rPr/>
      </w:pPr>
      <w:r w:rsidDel="00000000" w:rsidR="00000000" w:rsidRPr="00000000">
        <w:rPr>
          <w:rtl w:val="0"/>
        </w:rPr>
        <w:t xml:space="preserve">[Slide 31]</w:t>
      </w:r>
    </w:p>
    <w:p w:rsidR="00000000" w:rsidDel="00000000" w:rsidP="00000000" w:rsidRDefault="00000000" w:rsidRPr="00000000" w14:paraId="0000009A">
      <w:pPr>
        <w:spacing w:line="360" w:lineRule="auto"/>
        <w:rPr/>
      </w:pPr>
      <w:r w:rsidDel="00000000" w:rsidR="00000000" w:rsidRPr="00000000">
        <w:rPr>
          <w:rtl w:val="0"/>
        </w:rPr>
        <w:t xml:space="preserve">Clarissa: So just to wrap up and can you put the link in the chat, please? No, not that link. Well, both of them. The one, did you see the one I emailed you, Megan?</w:t>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t xml:space="preserve">Megan: I did not. But we can send it out to everybody who's in the webinar.</w:t>
      </w:r>
    </w:p>
    <w:p w:rsidR="00000000" w:rsidDel="00000000" w:rsidP="00000000" w:rsidRDefault="00000000" w:rsidRPr="00000000" w14:paraId="0000009D">
      <w:pPr>
        <w:spacing w:line="360" w:lineRule="auto"/>
        <w:rPr/>
      </w:pPr>
      <w:r w:rsidDel="00000000" w:rsidR="00000000" w:rsidRPr="00000000">
        <w:rPr>
          <w:rtl w:val="0"/>
        </w:rPr>
      </w:r>
    </w:p>
    <w:p w:rsidR="00000000" w:rsidDel="00000000" w:rsidP="00000000" w:rsidRDefault="00000000" w:rsidRPr="00000000" w14:paraId="0000009E">
      <w:pPr>
        <w:spacing w:line="360" w:lineRule="auto"/>
        <w:rPr/>
      </w:pPr>
      <w:r w:rsidDel="00000000" w:rsidR="00000000" w:rsidRPr="00000000">
        <w:rPr>
          <w:rtl w:val="0"/>
        </w:rPr>
        <w:t xml:space="preserve">Clarissa: Okay, perfect. I just wanna thank everyone for attending and everyone who got a chance to participate. Thank you so much, Clint. I'm glad you're here. Appreciate you being here. Thank you Patricia. Oh, my gosh there's no pressure, Sue Mendelsohn’s in here. I'm all, I'm in here talking about her scholarship, that's awesome. So. Thank you so much. That's my contact information. You will receive a link so that you can stay in touch with Story Culture Live podcast. The third episode is coming out this weekend. It's a passion project, but it does reflect the public engagement piece of this framework. So thank you so much. Thank you, Brenda. And everyone have a beautiful day. </w:t>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vents@onlinewritingcen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