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503C" w14:textId="77777777" w:rsidR="00346E28" w:rsidRPr="00BC376F" w:rsidRDefault="00BC376F" w:rsidP="00BC376F">
      <w:pPr>
        <w:pStyle w:val="Heading1"/>
        <w:spacing w:before="120" w:after="240" w:line="240" w:lineRule="auto"/>
      </w:pPr>
      <w:r w:rsidRPr="00BC376F">
        <w:t>Tutoring Strategies for Online Students</w:t>
      </w:r>
    </w:p>
    <w:p w14:paraId="6ACF62AF" w14:textId="657C392B" w:rsidR="00405DC0" w:rsidRPr="00405DC0" w:rsidRDefault="00405DC0" w:rsidP="00405DC0">
      <w:r>
        <w:t xml:space="preserve">By </w:t>
      </w:r>
      <w:r w:rsidRPr="00405DC0">
        <w:t>Allison Haas</w:t>
      </w:r>
      <w:r>
        <w:t xml:space="preserve">, </w:t>
      </w:r>
      <w:r w:rsidRPr="00405DC0">
        <w:t xml:space="preserve">Josh </w:t>
      </w:r>
      <w:proofErr w:type="spellStart"/>
      <w:proofErr w:type="gramStart"/>
      <w:r w:rsidRPr="00405DC0">
        <w:t>Parrill</w:t>
      </w:r>
      <w:proofErr w:type="spellEnd"/>
      <w:r w:rsidRPr="00405DC0">
        <w:t xml:space="preserve"> </w:t>
      </w:r>
      <w:r>
        <w:t>,</w:t>
      </w:r>
      <w:proofErr w:type="gramEnd"/>
      <w:r>
        <w:t xml:space="preserve"> and </w:t>
      </w:r>
      <w:r w:rsidRPr="00405DC0">
        <w:t>Kelsey Torgerson</w:t>
      </w:r>
    </w:p>
    <w:p w14:paraId="7F5E5E33" w14:textId="7B5E9696" w:rsidR="00405DC0" w:rsidRDefault="00405DC0" w:rsidP="00405DC0"/>
    <w:p w14:paraId="59F3F7E5" w14:textId="583B8B5D" w:rsidR="00BC376F" w:rsidRPr="00BC376F" w:rsidRDefault="00BC376F" w:rsidP="00C962D9">
      <w:pPr>
        <w:pStyle w:val="Heading2"/>
      </w:pPr>
      <w:r w:rsidRPr="00BC376F">
        <w:t xml:space="preserve">Introduction [slides </w:t>
      </w:r>
      <w:r w:rsidR="005112DF">
        <w:t>1</w:t>
      </w:r>
      <w:r w:rsidRPr="00BC376F">
        <w:t>-</w:t>
      </w:r>
      <w:r w:rsidR="005112DF">
        <w:t>6</w:t>
      </w:r>
      <w:r w:rsidRPr="00BC376F">
        <w:t>]</w:t>
      </w:r>
    </w:p>
    <w:p w14:paraId="7F79EDD2" w14:textId="3E8F0B6B"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Welcome everyone! We are from the University of Minnesota Crookston and we’re excited to share with you how to have success with online students</w:t>
      </w:r>
      <w:r w:rsidR="00D42C70">
        <w:rPr>
          <w:rFonts w:cs="Times New Roman"/>
          <w:szCs w:val="24"/>
        </w:rPr>
        <w:t>—</w:t>
      </w:r>
      <w:r w:rsidRPr="00BC376F">
        <w:rPr>
          <w:rFonts w:cs="Times New Roman"/>
          <w:szCs w:val="24"/>
        </w:rPr>
        <w:t xml:space="preserve">specifically, strategies and techniques for online tutoring. </w:t>
      </w:r>
    </w:p>
    <w:p w14:paraId="03A58522" w14:textId="77777777" w:rsidR="00BC37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The University of Minnesota Crookston </w:t>
      </w:r>
      <w:proofErr w:type="gramStart"/>
      <w:r w:rsidRPr="00BC376F">
        <w:rPr>
          <w:rFonts w:cs="Times New Roman"/>
          <w:szCs w:val="24"/>
        </w:rPr>
        <w:t>is located in</w:t>
      </w:r>
      <w:proofErr w:type="gramEnd"/>
      <w:r w:rsidRPr="00BC376F">
        <w:rPr>
          <w:rFonts w:cs="Times New Roman"/>
          <w:szCs w:val="24"/>
        </w:rPr>
        <w:t xml:space="preserve"> a very rural part of northwestern Minnesota. We are one of five universities in the University of Minnesota system, so while our location is remote, we are lucky to have access to many shared system resources.</w:t>
      </w:r>
      <w:r w:rsidR="00BC376F" w:rsidRPr="00BC376F">
        <w:rPr>
          <w:rFonts w:cs="Times New Roman"/>
          <w:szCs w:val="24"/>
        </w:rPr>
        <w:t xml:space="preserve"> </w:t>
      </w:r>
      <w:r w:rsidRPr="00BC376F">
        <w:rPr>
          <w:rFonts w:cs="Times New Roman"/>
          <w:szCs w:val="24"/>
        </w:rPr>
        <w:t xml:space="preserve">We have a total enrollment of about 1800 students with over half of them online. About 10% of our students are involved in tutoring (as either tutors or tutees). Most of these are our on-campus students. In recent years, as our online programs have expanded, we’ve been developing our online tutoring program and trying to expand opportunities for online students to participate in tutoring. </w:t>
      </w:r>
    </w:p>
    <w:p w14:paraId="7FF115EE" w14:textId="63DEC937" w:rsidR="00BC37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Our tutoring programs and writing center are all housed in a single “Academic Success Center.” Our on-campus tutoring program is appointment-based and face-to-face, and our on-campus writing center offers </w:t>
      </w:r>
      <w:r w:rsidRPr="006053E3">
        <w:rPr>
          <w:rFonts w:cs="Times New Roman"/>
          <w:szCs w:val="24"/>
        </w:rPr>
        <w:t>both appointments and walk-ins.</w:t>
      </w:r>
      <w:r w:rsidR="006053E3" w:rsidRPr="006053E3">
        <w:rPr>
          <w:rFonts w:cs="Times New Roman"/>
          <w:szCs w:val="24"/>
        </w:rPr>
        <w:t xml:space="preserve"> </w:t>
      </w:r>
    </w:p>
    <w:p w14:paraId="5EE34E95" w14:textId="7ACE8A72" w:rsidR="00BC37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Our online tutoring program, however, comes in several different flavors.</w:t>
      </w:r>
      <w:r w:rsidR="006053E3" w:rsidRPr="006053E3">
        <w:rPr>
          <w:rFonts w:cs="Times New Roman"/>
          <w:szCs w:val="24"/>
        </w:rPr>
        <w:t xml:space="preserve"> </w:t>
      </w:r>
      <w:r w:rsidRPr="006053E3">
        <w:rPr>
          <w:rFonts w:cs="Times New Roman"/>
          <w:szCs w:val="24"/>
        </w:rPr>
        <w:t>Online subject tutoring most often takes the form of synchronous video or teleconferences; however</w:t>
      </w:r>
      <w:r w:rsidR="00D42C70">
        <w:rPr>
          <w:rFonts w:cs="Times New Roman"/>
          <w:szCs w:val="24"/>
        </w:rPr>
        <w:t>,</w:t>
      </w:r>
      <w:r w:rsidRPr="006053E3">
        <w:rPr>
          <w:rFonts w:cs="Times New Roman"/>
          <w:szCs w:val="24"/>
        </w:rPr>
        <w:t xml:space="preserve"> we’ve also created short online video tutorials of common math/science concepts and sometimes direct online students to those. In our writing center, most online services are asynchronous; we offer personalized video feedback using screencast videos and sometimes direct students to online resources via email.</w:t>
      </w:r>
      <w:r w:rsidR="006053E3" w:rsidRPr="006053E3">
        <w:rPr>
          <w:rFonts w:cs="Times New Roman"/>
          <w:szCs w:val="24"/>
        </w:rPr>
        <w:t xml:space="preserve"> </w:t>
      </w:r>
      <w:r w:rsidRPr="006053E3">
        <w:rPr>
          <w:rFonts w:cs="Times New Roman"/>
          <w:szCs w:val="24"/>
        </w:rPr>
        <w:t>We are in the process of creating a series of video tutorials on common writing questions (such as APA format/citation).</w:t>
      </w:r>
    </w:p>
    <w:p w14:paraId="514AA589" w14:textId="77777777" w:rsidR="00BC37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As we’ve previously mentioned, more than half of UMC students are online. This is a key part of our school’s identity. Online and distance learning increases student access, the rate of degree completion, and appeals to non-traditional students (Allen &amp; Seaman, 2007)</w:t>
      </w:r>
      <w:r w:rsidR="00BC376F" w:rsidRPr="006053E3">
        <w:rPr>
          <w:rFonts w:cs="Times New Roman"/>
          <w:szCs w:val="24"/>
        </w:rPr>
        <w:t xml:space="preserve">. </w:t>
      </w:r>
      <w:r w:rsidRPr="006053E3">
        <w:rPr>
          <w:rFonts w:cs="Times New Roman"/>
          <w:szCs w:val="24"/>
        </w:rPr>
        <w:t>The number of online students at UMC continues to increase. And, in fact, distance education enrollments continue to grow, even in the face of declining overall higher education enrollments (Allen &amp; Seaman, 2016).</w:t>
      </w:r>
    </w:p>
    <w:p w14:paraId="37BD58D4" w14:textId="77777777" w:rsidR="00707A6F" w:rsidRPr="006053E3" w:rsidRDefault="00BC376F" w:rsidP="00C962D9">
      <w:pPr>
        <w:pStyle w:val="Heading2"/>
        <w:rPr>
          <w:b w:val="0"/>
          <w:bCs w:val="0"/>
        </w:rPr>
      </w:pPr>
      <w:r w:rsidRPr="00BC376F">
        <w:t>Benefits of Tutoring</w:t>
      </w:r>
      <w:r w:rsidR="005112DF">
        <w:t xml:space="preserve"> [slides 7-9]</w:t>
      </w:r>
    </w:p>
    <w:p w14:paraId="7605919B"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We know that tutoring has shown benefits for on-campus students. Research has identified several tutoring benefits, including increased proficiency in content areas, better time management and study skills, and improved motivation (Hetzel, Laskey, &amp; Hardt-Schultz, 2014).</w:t>
      </w:r>
      <w:r w:rsidR="00BC376F" w:rsidRPr="006053E3">
        <w:rPr>
          <w:rFonts w:cs="Times New Roman"/>
          <w:szCs w:val="24"/>
        </w:rPr>
        <w:t xml:space="preserve"> </w:t>
      </w:r>
      <w:r w:rsidRPr="006053E3">
        <w:rPr>
          <w:rFonts w:cs="Times New Roman"/>
          <w:szCs w:val="24"/>
        </w:rPr>
        <w:t xml:space="preserve">In general, tutoring helps students not only understand course material but also learn how to use their resources effectively and efficiently. </w:t>
      </w:r>
    </w:p>
    <w:p w14:paraId="4EAFEA48" w14:textId="77777777" w:rsidR="00707A6F" w:rsidRPr="006053E3" w:rsidRDefault="00707A6F" w:rsidP="00BC376F">
      <w:pPr>
        <w:autoSpaceDE w:val="0"/>
        <w:autoSpaceDN w:val="0"/>
        <w:adjustRightInd w:val="0"/>
        <w:spacing w:before="120" w:after="240" w:line="240" w:lineRule="auto"/>
        <w:rPr>
          <w:rFonts w:cs="Times New Roman"/>
          <w:szCs w:val="24"/>
        </w:rPr>
      </w:pPr>
    </w:p>
    <w:p w14:paraId="4DBBB97A"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Our on-campus and online tutoring programs are based on a peer-tutoring model. Peer tutoring programs have been shown to have positive effects on academic performance and student attitudes, for both tutees and tutors (Cohen, Kulik, &amp; Kulik, 1982). Some key benefits for the tutors include better academic progress and motivation, improved leadership skills, experience for future career decisions, and the satisfaction of helping students succeed (Dvorak, 2001)</w:t>
      </w:r>
      <w:r w:rsidR="002F3FA8" w:rsidRPr="006053E3">
        <w:rPr>
          <w:rFonts w:cs="Times New Roman"/>
          <w:szCs w:val="24"/>
        </w:rPr>
        <w:t>.</w:t>
      </w:r>
    </w:p>
    <w:p w14:paraId="35C757AF" w14:textId="0640FAD5"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While private third-party online tutoring companies can provide homework help or tutorials, we have created our in-house online tutoring program with the additional goal of improving online students’ engagement and sense of community. Being an exclusively online student can be very isolating and lonely, which has a negative impact on retention (Pilcher, 2016; </w:t>
      </w:r>
      <w:proofErr w:type="spellStart"/>
      <w:r w:rsidRPr="006053E3">
        <w:rPr>
          <w:rFonts w:cs="Times New Roman"/>
          <w:szCs w:val="24"/>
        </w:rPr>
        <w:t>Rovai</w:t>
      </w:r>
      <w:proofErr w:type="spellEnd"/>
      <w:r w:rsidRPr="006053E3">
        <w:rPr>
          <w:rFonts w:cs="Times New Roman"/>
          <w:szCs w:val="24"/>
        </w:rPr>
        <w:t xml:space="preserve"> &amp; </w:t>
      </w:r>
      <w:proofErr w:type="spellStart"/>
      <w:r w:rsidRPr="006053E3">
        <w:rPr>
          <w:rFonts w:cs="Times New Roman"/>
          <w:szCs w:val="24"/>
        </w:rPr>
        <w:t>Wighting</w:t>
      </w:r>
      <w:proofErr w:type="spellEnd"/>
      <w:r w:rsidRPr="006053E3">
        <w:rPr>
          <w:rFonts w:cs="Times New Roman"/>
          <w:szCs w:val="24"/>
        </w:rPr>
        <w:t>, 2005).</w:t>
      </w:r>
      <w:r w:rsidR="006053E3" w:rsidRPr="006053E3">
        <w:rPr>
          <w:rFonts w:cs="Times New Roman"/>
          <w:szCs w:val="24"/>
        </w:rPr>
        <w:t xml:space="preserve"> </w:t>
      </w:r>
      <w:r w:rsidRPr="006053E3">
        <w:rPr>
          <w:rFonts w:cs="Times New Roman"/>
          <w:szCs w:val="24"/>
        </w:rPr>
        <w:t>A homegrown in-house tutoring program offers personalized</w:t>
      </w:r>
      <w:r w:rsidRPr="00BC376F">
        <w:rPr>
          <w:rFonts w:cs="Times New Roman"/>
          <w:szCs w:val="24"/>
        </w:rPr>
        <w:t xml:space="preserve"> tutoring from tutors who understand the unique courses, instructors, and idiosyncrasies of the institution. This builds strong community and sense of socialization and togetherness between tutor and tutee. </w:t>
      </w:r>
    </w:p>
    <w:p w14:paraId="3B7BB0A9" w14:textId="77777777" w:rsidR="002F3FA8" w:rsidRPr="00C962D9" w:rsidRDefault="002F3FA8" w:rsidP="00C962D9">
      <w:pPr>
        <w:pStyle w:val="Heading2"/>
      </w:pPr>
      <w:r w:rsidRPr="00C962D9">
        <w:t>Misconceptions about Online Tutoring</w:t>
      </w:r>
      <w:r w:rsidR="00DF7316">
        <w:t xml:space="preserve"> [slides</w:t>
      </w:r>
      <w:r w:rsidR="005112DF">
        <w:t xml:space="preserve"> 10-11]</w:t>
      </w:r>
    </w:p>
    <w:p w14:paraId="1335264E" w14:textId="10B5D354" w:rsidR="00707A6F" w:rsidRPr="006053E3" w:rsidRDefault="005112DF" w:rsidP="00BC376F">
      <w:pPr>
        <w:autoSpaceDE w:val="0"/>
        <w:autoSpaceDN w:val="0"/>
        <w:adjustRightInd w:val="0"/>
        <w:spacing w:before="120" w:after="240" w:line="240" w:lineRule="auto"/>
        <w:rPr>
          <w:rFonts w:cs="Times New Roman"/>
          <w:szCs w:val="24"/>
        </w:rPr>
      </w:pPr>
      <w:r w:rsidRPr="00BC376F">
        <w:rPr>
          <w:rFonts w:cs="Times New Roman"/>
          <w:szCs w:val="24"/>
        </w:rPr>
        <w:t xml:space="preserve">But, in general, because online tutoring is new and because technologies are constantly changing, </w:t>
      </w:r>
      <w:r w:rsidRPr="002F3FA8">
        <w:rPr>
          <w:rFonts w:cs="Times New Roman"/>
          <w:szCs w:val="24"/>
        </w:rPr>
        <w:t xml:space="preserve">in-person tutoring usually produces </w:t>
      </w:r>
      <w:r w:rsidRPr="006053E3">
        <w:rPr>
          <w:rFonts w:cs="Times New Roman"/>
          <w:szCs w:val="24"/>
        </w:rPr>
        <w:t xml:space="preserve">better results. A 2007 study by Price, Richardson, and </w:t>
      </w:r>
      <w:proofErr w:type="spellStart"/>
      <w:r w:rsidRPr="006053E3">
        <w:rPr>
          <w:rFonts w:cs="Times New Roman"/>
          <w:szCs w:val="24"/>
        </w:rPr>
        <w:t>Jelfs</w:t>
      </w:r>
      <w:proofErr w:type="spellEnd"/>
      <w:r w:rsidRPr="006053E3">
        <w:rPr>
          <w:rFonts w:cs="Times New Roman"/>
          <w:szCs w:val="24"/>
        </w:rPr>
        <w:t xml:space="preserve"> demonstrated that this was true 12 years ago and, in our experience, it holds true today. </w:t>
      </w:r>
      <w:r w:rsidR="00707A6F" w:rsidRPr="006053E3">
        <w:rPr>
          <w:rFonts w:cs="Times New Roman"/>
          <w:szCs w:val="24"/>
        </w:rPr>
        <w:t>So, then, the question becomes</w:t>
      </w:r>
      <w:r w:rsidR="00D42C70">
        <w:rPr>
          <w:rFonts w:cs="Times New Roman"/>
          <w:szCs w:val="24"/>
        </w:rPr>
        <w:t>—</w:t>
      </w:r>
      <w:r w:rsidR="00707A6F" w:rsidRPr="006053E3">
        <w:rPr>
          <w:rFonts w:cs="Times New Roman"/>
          <w:szCs w:val="24"/>
        </w:rPr>
        <w:t>why are there not more resources for improving online tutoring? Why isn’t everyone making their online tutoring programs a priority?</w:t>
      </w:r>
    </w:p>
    <w:p w14:paraId="790B28D1" w14:textId="113666F2" w:rsidR="00707A6F" w:rsidRPr="002F3FA8" w:rsidRDefault="00707A6F" w:rsidP="00BC376F">
      <w:pPr>
        <w:autoSpaceDE w:val="0"/>
        <w:autoSpaceDN w:val="0"/>
        <w:adjustRightInd w:val="0"/>
        <w:spacing w:before="120" w:after="240" w:line="240" w:lineRule="auto"/>
        <w:rPr>
          <w:rFonts w:cs="Times New Roman"/>
          <w:b/>
          <w:bCs/>
          <w:szCs w:val="24"/>
        </w:rPr>
      </w:pPr>
      <w:r w:rsidRPr="006053E3">
        <w:rPr>
          <w:rFonts w:cs="Times New Roman"/>
          <w:szCs w:val="24"/>
        </w:rPr>
        <w:t>We have found that much of the hesitance to embrace online tutoring comes from misconceptions and a lack of information and resources. With that in mind, we’ve decided to structure our presentation around addressing six major “objections</w:t>
      </w:r>
      <w:r w:rsidRPr="00BC376F">
        <w:rPr>
          <w:rFonts w:cs="Times New Roman"/>
          <w:szCs w:val="24"/>
        </w:rPr>
        <w:t>” to online tutoring.</w:t>
      </w:r>
      <w:r w:rsidR="002F3FA8">
        <w:rPr>
          <w:rFonts w:cs="Times New Roman"/>
          <w:b/>
          <w:bCs/>
          <w:szCs w:val="24"/>
        </w:rPr>
        <w:t xml:space="preserve"> </w:t>
      </w:r>
      <w:r w:rsidRPr="00BC376F">
        <w:rPr>
          <w:rFonts w:cs="Times New Roman"/>
          <w:szCs w:val="24"/>
        </w:rPr>
        <w:t xml:space="preserve">As you can see from our mascot on </w:t>
      </w:r>
      <w:r w:rsidR="00F0064E">
        <w:rPr>
          <w:rFonts w:cs="Times New Roman"/>
          <w:szCs w:val="24"/>
        </w:rPr>
        <w:t>slide 11</w:t>
      </w:r>
      <w:r w:rsidRPr="00BC376F">
        <w:rPr>
          <w:rFonts w:cs="Times New Roman"/>
          <w:szCs w:val="24"/>
        </w:rPr>
        <w:t>, we acknowledge that these are strawman objections, but in knocking them down</w:t>
      </w:r>
      <w:r w:rsidR="00D42C70">
        <w:rPr>
          <w:rFonts w:cs="Times New Roman"/>
          <w:szCs w:val="24"/>
        </w:rPr>
        <w:t>,</w:t>
      </w:r>
      <w:r w:rsidRPr="00BC376F">
        <w:rPr>
          <w:rFonts w:cs="Times New Roman"/>
          <w:szCs w:val="24"/>
        </w:rPr>
        <w:t xml:space="preserve"> we think we’ll be able to convey the most important information we’ve learned in the process of creating our online tutoring program.</w:t>
      </w:r>
    </w:p>
    <w:p w14:paraId="3C29D9C1"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The six major objections we hear are:</w:t>
      </w:r>
    </w:p>
    <w:p w14:paraId="2C939675"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We don’t have the time or the money</w:t>
      </w:r>
    </w:p>
    <w:p w14:paraId="34FFDC13"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Meeting the needs of online students is too difficult</w:t>
      </w:r>
    </w:p>
    <w:p w14:paraId="56AA8903"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Online tutoring is not effective</w:t>
      </w:r>
    </w:p>
    <w:p w14:paraId="67571633"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We don’t know what tools to use</w:t>
      </w:r>
    </w:p>
    <w:p w14:paraId="12FB81C4"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Communicating online is awkward</w:t>
      </w:r>
    </w:p>
    <w:p w14:paraId="55ADEA82" w14:textId="77777777" w:rsidR="00707A6F" w:rsidRPr="002F3FA8" w:rsidRDefault="00707A6F" w:rsidP="002F3FA8">
      <w:pPr>
        <w:pStyle w:val="ListParagraph"/>
        <w:numPr>
          <w:ilvl w:val="0"/>
          <w:numId w:val="3"/>
        </w:numPr>
        <w:autoSpaceDE w:val="0"/>
        <w:autoSpaceDN w:val="0"/>
        <w:adjustRightInd w:val="0"/>
        <w:spacing w:before="120" w:after="240" w:line="240" w:lineRule="auto"/>
        <w:rPr>
          <w:rFonts w:cs="Times New Roman"/>
          <w:szCs w:val="24"/>
        </w:rPr>
      </w:pPr>
      <w:r w:rsidRPr="002F3FA8">
        <w:rPr>
          <w:rFonts w:cs="Times New Roman"/>
          <w:szCs w:val="24"/>
        </w:rPr>
        <w:t>We don’t know how to train our online tutors</w:t>
      </w:r>
    </w:p>
    <w:p w14:paraId="0C0A60CF" w14:textId="77777777" w:rsidR="00707A6F" w:rsidRPr="00C962D9" w:rsidRDefault="002F3FA8" w:rsidP="00DF7316">
      <w:pPr>
        <w:pStyle w:val="Heading2"/>
      </w:pPr>
      <w:r w:rsidRPr="00C962D9">
        <w:t>Objection 1: We Don’t Have the Time or the Money</w:t>
      </w:r>
      <w:r w:rsidR="00DF7316">
        <w:t xml:space="preserve"> [slides 12-15]</w:t>
      </w:r>
    </w:p>
    <w:p w14:paraId="0530A80A" w14:textId="37E94F8D"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Our first objection addresses the resources available to begin or expand an online tutoring program. Now, obviously, there are costs associated with any new program, both in time and money, and some of these costs will depend on your specific institution. However, as we’ve </w:t>
      </w:r>
      <w:r w:rsidRPr="00BC376F">
        <w:rPr>
          <w:rFonts w:cs="Times New Roman"/>
          <w:szCs w:val="24"/>
        </w:rPr>
        <w:lastRenderedPageBreak/>
        <w:t>worked to develop our program over the past few years</w:t>
      </w:r>
      <w:r w:rsidR="00D42C70">
        <w:rPr>
          <w:rFonts w:cs="Times New Roman"/>
          <w:szCs w:val="24"/>
        </w:rPr>
        <w:t>,</w:t>
      </w:r>
      <w:r w:rsidRPr="00BC376F">
        <w:rPr>
          <w:rFonts w:cs="Times New Roman"/>
          <w:szCs w:val="24"/>
        </w:rPr>
        <w:t xml:space="preserve"> we’ve found that most of the costs are up-front and that a surprising number of resources are available for free. </w:t>
      </w:r>
    </w:p>
    <w:p w14:paraId="36AB3C02"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In terms of monetary costs, we have generally found that our online tutoring program is cheaper than we expected. Now, we are assuming that you already have </w:t>
      </w:r>
      <w:r w:rsidRPr="00D42C70">
        <w:rPr>
          <w:rFonts w:cs="Times New Roman"/>
          <w:szCs w:val="24"/>
        </w:rPr>
        <w:t>tutors and coordinators</w:t>
      </w:r>
      <w:r w:rsidRPr="00BC376F">
        <w:rPr>
          <w:rFonts w:cs="Times New Roman"/>
          <w:b/>
          <w:bCs/>
          <w:szCs w:val="24"/>
        </w:rPr>
        <w:t xml:space="preserve"> </w:t>
      </w:r>
      <w:r w:rsidRPr="00BC376F">
        <w:rPr>
          <w:rFonts w:cs="Times New Roman"/>
          <w:szCs w:val="24"/>
        </w:rPr>
        <w:t>at your institution who are able/willing to take on some of the work of running an online tutoring program. If you don’t, then obviously these personnel costs will be significant. Even so, you will still need to pay your tutors for additional hours.</w:t>
      </w:r>
    </w:p>
    <w:p w14:paraId="6229F14A"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However, in terms of the actual technology used to tutor online, the costs are, once again, primarily up-front.</w:t>
      </w:r>
    </w:p>
    <w:p w14:paraId="7E1A988B" w14:textId="19AB7A26" w:rsidR="00C962D9" w:rsidRDefault="00707A6F" w:rsidP="00BC376F">
      <w:pPr>
        <w:pStyle w:val="ListParagraph"/>
        <w:numPr>
          <w:ilvl w:val="0"/>
          <w:numId w:val="4"/>
        </w:numPr>
        <w:autoSpaceDE w:val="0"/>
        <w:autoSpaceDN w:val="0"/>
        <w:adjustRightInd w:val="0"/>
        <w:spacing w:before="120" w:after="240" w:line="240" w:lineRule="auto"/>
        <w:rPr>
          <w:rFonts w:cs="Times New Roman"/>
          <w:szCs w:val="24"/>
        </w:rPr>
      </w:pPr>
      <w:r w:rsidRPr="00C962D9">
        <w:rPr>
          <w:rFonts w:cs="Times New Roman"/>
          <w:b/>
          <w:bCs/>
          <w:szCs w:val="24"/>
        </w:rPr>
        <w:t>Equipment</w:t>
      </w:r>
      <w:r w:rsidRPr="00C962D9">
        <w:rPr>
          <w:rFonts w:cs="Times New Roman"/>
          <w:szCs w:val="24"/>
        </w:rPr>
        <w:t>: in order to create video tutorials or to hold synchronous tutoring sessions, your must have access to a microphone, a webcam, and a stable internet connection. We use the built-in webcam on our university-issued laptops, which gets the job done just fine (most computers come with a built-in webcam).</w:t>
      </w:r>
      <w:r w:rsidR="006053E3">
        <w:rPr>
          <w:rFonts w:cs="Times New Roman"/>
          <w:szCs w:val="24"/>
        </w:rPr>
        <w:t xml:space="preserve"> </w:t>
      </w:r>
      <w:r w:rsidRPr="00C962D9">
        <w:rPr>
          <w:rFonts w:cs="Times New Roman"/>
          <w:szCs w:val="24"/>
        </w:rPr>
        <w:t>Microphones might be worth spending a bit more money on, because a good-quality one can cut down on background noise significantly.</w:t>
      </w:r>
      <w:r w:rsidR="006053E3">
        <w:rPr>
          <w:rFonts w:cs="Times New Roman"/>
          <w:szCs w:val="24"/>
        </w:rPr>
        <w:t xml:space="preserve"> </w:t>
      </w:r>
      <w:r w:rsidRPr="00C962D9">
        <w:rPr>
          <w:rFonts w:cs="Times New Roman"/>
          <w:szCs w:val="24"/>
        </w:rPr>
        <w:t>However, we have also used the built-in microphone on our laptops and suspect that headphones or earbuds with a microphone would help control background noise as well. The stable internet connection is necessary for uploading and editing videos, as well as ensuring a seamless synchronous session experience.</w:t>
      </w:r>
    </w:p>
    <w:p w14:paraId="5D5B0594" w14:textId="2A78ED9F" w:rsidR="00707A6F" w:rsidRPr="00D42C70" w:rsidRDefault="00707A6F" w:rsidP="00D42C70">
      <w:pPr>
        <w:pStyle w:val="ListParagraph"/>
        <w:numPr>
          <w:ilvl w:val="0"/>
          <w:numId w:val="4"/>
        </w:numPr>
        <w:autoSpaceDE w:val="0"/>
        <w:autoSpaceDN w:val="0"/>
        <w:adjustRightInd w:val="0"/>
        <w:spacing w:before="120" w:after="240" w:line="240" w:lineRule="auto"/>
        <w:rPr>
          <w:rFonts w:cs="Times New Roman"/>
          <w:szCs w:val="24"/>
        </w:rPr>
      </w:pPr>
      <w:r w:rsidRPr="00C962D9">
        <w:rPr>
          <w:rFonts w:cs="Times New Roman"/>
          <w:b/>
          <w:bCs/>
          <w:szCs w:val="24"/>
        </w:rPr>
        <w:t>Software</w:t>
      </w:r>
      <w:r w:rsidRPr="00C962D9">
        <w:rPr>
          <w:rFonts w:cs="Times New Roman"/>
          <w:szCs w:val="24"/>
        </w:rPr>
        <w:t>: we use software for video conferences, screencast videos, and online whiteboards. There are free, basic versions of all this software available for download online (we’ll get to our specific recommendations later in the presentation). You can also make use of your university’s subscriptions: we’re a Google campus, so we use Google Forms, Docs, and Meet. In general, we’d only recommend paying for software that is of exceptional quality and that you know you will use</w:t>
      </w:r>
      <w:r w:rsidR="00D42C70">
        <w:rPr>
          <w:rFonts w:cs="Times New Roman"/>
          <w:szCs w:val="24"/>
        </w:rPr>
        <w:t>—</w:t>
      </w:r>
      <w:r w:rsidRPr="00D42C70">
        <w:rPr>
          <w:rFonts w:cs="Times New Roman"/>
          <w:szCs w:val="24"/>
        </w:rPr>
        <w:t>try out the free versions first.</w:t>
      </w:r>
    </w:p>
    <w:p w14:paraId="07F1ECFD" w14:textId="59D6AD39" w:rsidR="00707A6F" w:rsidRPr="00251E59" w:rsidRDefault="00707A6F" w:rsidP="00C962D9">
      <w:pPr>
        <w:autoSpaceDE w:val="0"/>
        <w:autoSpaceDN w:val="0"/>
        <w:adjustRightInd w:val="0"/>
        <w:spacing w:before="120" w:after="240" w:line="240" w:lineRule="auto"/>
        <w:rPr>
          <w:rFonts w:cs="Times New Roman"/>
          <w:szCs w:val="24"/>
        </w:rPr>
      </w:pPr>
      <w:r w:rsidRPr="00BC376F">
        <w:rPr>
          <w:rFonts w:cs="Times New Roman"/>
          <w:szCs w:val="24"/>
        </w:rPr>
        <w:t xml:space="preserve">Equipment and software costs are up-front, and the only ongoing monetary cost of our program (apart from tutor/coordinator compensation) is access to </w:t>
      </w:r>
      <w:r w:rsidRPr="00251E59">
        <w:rPr>
          <w:rFonts w:cs="Times New Roman"/>
          <w:szCs w:val="24"/>
        </w:rPr>
        <w:t>online course materials</w:t>
      </w:r>
      <w:r w:rsidR="00D42C70" w:rsidRPr="00251E59">
        <w:rPr>
          <w:rFonts w:cs="Times New Roman"/>
          <w:szCs w:val="24"/>
        </w:rPr>
        <w:t>—</w:t>
      </w:r>
      <w:r w:rsidRPr="00251E59">
        <w:rPr>
          <w:rFonts w:cs="Times New Roman"/>
          <w:szCs w:val="24"/>
        </w:rPr>
        <w:t>specifically textbooks and homework for online courses. Some online textbooks do offer tutor access</w:t>
      </w:r>
      <w:r w:rsidR="00251E59" w:rsidRPr="00251E59">
        <w:rPr>
          <w:rFonts w:cs="Times New Roman"/>
          <w:szCs w:val="24"/>
        </w:rPr>
        <w:t>,</w:t>
      </w:r>
      <w:r w:rsidRPr="00251E59">
        <w:rPr>
          <w:rFonts w:cs="Times New Roman"/>
          <w:szCs w:val="24"/>
        </w:rPr>
        <w:t xml:space="preserve"> and some can be set up to be accessed via a generic login. In general, it is helpful for tutors to have complete access to course materials, although the screen-sharing function can sometimes be a way to work around this barrier.</w:t>
      </w:r>
    </w:p>
    <w:p w14:paraId="671D60CD" w14:textId="769AE73C" w:rsidR="00707A6F" w:rsidRPr="00BC376F" w:rsidRDefault="00707A6F" w:rsidP="00BC376F">
      <w:pPr>
        <w:autoSpaceDE w:val="0"/>
        <w:autoSpaceDN w:val="0"/>
        <w:adjustRightInd w:val="0"/>
        <w:spacing w:before="120" w:after="240" w:line="240" w:lineRule="auto"/>
        <w:rPr>
          <w:rFonts w:cs="Times New Roman"/>
          <w:szCs w:val="24"/>
        </w:rPr>
      </w:pPr>
      <w:r w:rsidRPr="00251E59">
        <w:rPr>
          <w:rFonts w:cs="Times New Roman"/>
          <w:szCs w:val="24"/>
        </w:rPr>
        <w:t>We’ll begin by looking at the costs in time. Setting up an online tutoring program (like any program) does take a significant amount of time. We’re going to get into the “how” in a later part of this presentation.</w:t>
      </w:r>
      <w:r w:rsidR="006053E3" w:rsidRPr="00251E59">
        <w:rPr>
          <w:rFonts w:cs="Times New Roman"/>
          <w:szCs w:val="24"/>
        </w:rPr>
        <w:t xml:space="preserve"> </w:t>
      </w:r>
      <w:r w:rsidRPr="00251E59">
        <w:rPr>
          <w:rFonts w:cs="Times New Roman"/>
          <w:szCs w:val="24"/>
        </w:rPr>
        <w:t>For now, though, the up-front costs</w:t>
      </w:r>
      <w:r w:rsidRPr="00BC376F">
        <w:rPr>
          <w:rFonts w:cs="Times New Roman"/>
          <w:b/>
          <w:bCs/>
          <w:szCs w:val="24"/>
        </w:rPr>
        <w:t xml:space="preserve"> </w:t>
      </w:r>
      <w:r w:rsidRPr="00BC376F">
        <w:rPr>
          <w:rFonts w:cs="Times New Roman"/>
          <w:szCs w:val="24"/>
        </w:rPr>
        <w:t xml:space="preserve">were finding time to: </w:t>
      </w:r>
    </w:p>
    <w:p w14:paraId="6D178FD5" w14:textId="77777777" w:rsidR="00707A6F" w:rsidRPr="00C962D9" w:rsidRDefault="00707A6F" w:rsidP="00C962D9">
      <w:pPr>
        <w:pStyle w:val="ListParagraph"/>
        <w:numPr>
          <w:ilvl w:val="0"/>
          <w:numId w:val="7"/>
        </w:numPr>
        <w:autoSpaceDE w:val="0"/>
        <w:autoSpaceDN w:val="0"/>
        <w:adjustRightInd w:val="0"/>
        <w:spacing w:before="120" w:after="240" w:line="240" w:lineRule="auto"/>
        <w:rPr>
          <w:rFonts w:cs="Times New Roman"/>
          <w:b/>
          <w:bCs/>
          <w:szCs w:val="24"/>
        </w:rPr>
      </w:pPr>
      <w:r w:rsidRPr="00C962D9">
        <w:rPr>
          <w:rFonts w:cs="Times New Roman"/>
          <w:b/>
          <w:bCs/>
          <w:szCs w:val="24"/>
        </w:rPr>
        <w:t xml:space="preserve">Create processes </w:t>
      </w:r>
      <w:r w:rsidRPr="00C962D9">
        <w:rPr>
          <w:rFonts w:cs="Times New Roman"/>
          <w:szCs w:val="24"/>
        </w:rPr>
        <w:t>for setting up online tutoring appointments. As we’ll discuss later, tutors need more information up-front when working with online students, and technological and schedule compatibility are more likely to be issues that affect the session. Creating an efficient process for gathering information and ensuring compatibility up-front is a necessary step, but it does take time.</w:t>
      </w:r>
    </w:p>
    <w:p w14:paraId="3BF5C5C8" w14:textId="77777777" w:rsidR="00707A6F" w:rsidRPr="00C962D9" w:rsidRDefault="00707A6F" w:rsidP="00C962D9">
      <w:pPr>
        <w:pStyle w:val="ListParagraph"/>
        <w:numPr>
          <w:ilvl w:val="0"/>
          <w:numId w:val="6"/>
        </w:numPr>
        <w:autoSpaceDE w:val="0"/>
        <w:autoSpaceDN w:val="0"/>
        <w:adjustRightInd w:val="0"/>
        <w:spacing w:before="120" w:after="240" w:line="240" w:lineRule="auto"/>
        <w:rPr>
          <w:rFonts w:cs="Times New Roman"/>
          <w:b/>
          <w:bCs/>
          <w:szCs w:val="24"/>
        </w:rPr>
      </w:pPr>
      <w:r w:rsidRPr="00C962D9">
        <w:rPr>
          <w:rFonts w:cs="Times New Roman"/>
          <w:b/>
          <w:bCs/>
          <w:szCs w:val="24"/>
        </w:rPr>
        <w:t xml:space="preserve">Revise training: </w:t>
      </w:r>
      <w:r w:rsidRPr="00C962D9">
        <w:rPr>
          <w:rFonts w:cs="Times New Roman"/>
          <w:szCs w:val="24"/>
        </w:rPr>
        <w:t xml:space="preserve">we’ll have more on this </w:t>
      </w:r>
      <w:proofErr w:type="gramStart"/>
      <w:r w:rsidRPr="00C962D9">
        <w:rPr>
          <w:rFonts w:cs="Times New Roman"/>
          <w:szCs w:val="24"/>
        </w:rPr>
        <w:t>later, but</w:t>
      </w:r>
      <w:proofErr w:type="gramEnd"/>
      <w:r w:rsidRPr="00C962D9">
        <w:rPr>
          <w:rFonts w:cs="Times New Roman"/>
          <w:szCs w:val="24"/>
        </w:rPr>
        <w:t xml:space="preserve"> recruiting and training tutors to work online is slightly different from training tutors to work in-person.</w:t>
      </w:r>
    </w:p>
    <w:p w14:paraId="5EB1569B" w14:textId="61C7EAD3" w:rsidR="00707A6F" w:rsidRPr="00C962D9" w:rsidRDefault="00707A6F" w:rsidP="00C962D9">
      <w:pPr>
        <w:pStyle w:val="ListParagraph"/>
        <w:numPr>
          <w:ilvl w:val="0"/>
          <w:numId w:val="6"/>
        </w:numPr>
        <w:autoSpaceDE w:val="0"/>
        <w:autoSpaceDN w:val="0"/>
        <w:adjustRightInd w:val="0"/>
        <w:spacing w:before="120" w:after="240" w:line="240" w:lineRule="auto"/>
        <w:rPr>
          <w:rFonts w:cs="Times New Roman"/>
          <w:b/>
          <w:bCs/>
          <w:szCs w:val="24"/>
        </w:rPr>
      </w:pPr>
      <w:r w:rsidRPr="00C962D9">
        <w:rPr>
          <w:rFonts w:cs="Times New Roman"/>
          <w:b/>
          <w:bCs/>
          <w:szCs w:val="24"/>
        </w:rPr>
        <w:lastRenderedPageBreak/>
        <w:t>Accessibility:</w:t>
      </w:r>
      <w:r w:rsidRPr="00C962D9">
        <w:rPr>
          <w:rFonts w:cs="Times New Roman"/>
          <w:szCs w:val="24"/>
        </w:rPr>
        <w:t xml:space="preserve"> ensuring accessibility of the resources is an important part of online tutoring (especially because the accessibility needs of online students might not be as easy to identify as they are in-person). Finding accessible technology and improving accessibility (e.g.</w:t>
      </w:r>
      <w:r w:rsidR="00251E59">
        <w:rPr>
          <w:rFonts w:cs="Times New Roman"/>
          <w:szCs w:val="24"/>
        </w:rPr>
        <w:t>,</w:t>
      </w:r>
      <w:r w:rsidRPr="00C962D9">
        <w:rPr>
          <w:rFonts w:cs="Times New Roman"/>
          <w:szCs w:val="24"/>
        </w:rPr>
        <w:t xml:space="preserve"> closed captions) takes time.</w:t>
      </w:r>
    </w:p>
    <w:p w14:paraId="5454670D" w14:textId="77777777" w:rsidR="00707A6F" w:rsidRPr="00C962D9" w:rsidRDefault="00707A6F" w:rsidP="00C962D9">
      <w:pPr>
        <w:pStyle w:val="ListParagraph"/>
        <w:numPr>
          <w:ilvl w:val="0"/>
          <w:numId w:val="6"/>
        </w:numPr>
        <w:autoSpaceDE w:val="0"/>
        <w:autoSpaceDN w:val="0"/>
        <w:adjustRightInd w:val="0"/>
        <w:spacing w:before="120" w:after="240" w:line="240" w:lineRule="auto"/>
        <w:rPr>
          <w:rFonts w:cs="Times New Roman"/>
          <w:b/>
          <w:bCs/>
          <w:szCs w:val="24"/>
        </w:rPr>
      </w:pPr>
      <w:r w:rsidRPr="00C962D9">
        <w:rPr>
          <w:rFonts w:cs="Times New Roman"/>
          <w:b/>
          <w:bCs/>
          <w:szCs w:val="24"/>
        </w:rPr>
        <w:t xml:space="preserve">Create content: </w:t>
      </w:r>
      <w:r w:rsidRPr="00C962D9">
        <w:rPr>
          <w:rFonts w:cs="Times New Roman"/>
          <w:szCs w:val="24"/>
        </w:rPr>
        <w:t xml:space="preserve">our asynchronous video tutorials need to exist before we can direct students to them. </w:t>
      </w:r>
    </w:p>
    <w:p w14:paraId="45024965" w14:textId="77777777" w:rsidR="00707A6F" w:rsidRPr="00C962D9" w:rsidRDefault="00707A6F" w:rsidP="00C962D9">
      <w:pPr>
        <w:pStyle w:val="ListParagraph"/>
        <w:numPr>
          <w:ilvl w:val="0"/>
          <w:numId w:val="6"/>
        </w:numPr>
        <w:autoSpaceDE w:val="0"/>
        <w:autoSpaceDN w:val="0"/>
        <w:adjustRightInd w:val="0"/>
        <w:spacing w:before="120" w:after="240" w:line="240" w:lineRule="auto"/>
        <w:rPr>
          <w:rFonts w:cs="Times New Roman"/>
          <w:szCs w:val="24"/>
        </w:rPr>
      </w:pPr>
      <w:r w:rsidRPr="00C962D9">
        <w:rPr>
          <w:rFonts w:cs="Times New Roman"/>
          <w:b/>
          <w:bCs/>
          <w:szCs w:val="24"/>
        </w:rPr>
        <w:t>Faculty buy-in</w:t>
      </w:r>
      <w:r w:rsidRPr="00C962D9">
        <w:rPr>
          <w:rFonts w:cs="Times New Roman"/>
          <w:szCs w:val="24"/>
        </w:rPr>
        <w:t>: we’re not going to touch as much on this in our presentation, but, just like a regular tutoring program, online tutoring needs faculty support in order to be successful. Alerting faculty to your new program/processes and ensuring that you have their buy-in is a necessary priority.</w:t>
      </w:r>
    </w:p>
    <w:p w14:paraId="03C68235"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So those are the up-front time commitments of an online tutoring program. The good news is that, once things are set up, the ongoing time costs are minimal. Here is what we spend the most time on once our programs are set up:</w:t>
      </w:r>
    </w:p>
    <w:p w14:paraId="717DEEE9" w14:textId="77777777" w:rsidR="00707A6F" w:rsidRPr="00C962D9" w:rsidRDefault="00707A6F" w:rsidP="00C962D9">
      <w:pPr>
        <w:pStyle w:val="ListParagraph"/>
        <w:numPr>
          <w:ilvl w:val="0"/>
          <w:numId w:val="5"/>
        </w:numPr>
        <w:autoSpaceDE w:val="0"/>
        <w:autoSpaceDN w:val="0"/>
        <w:adjustRightInd w:val="0"/>
        <w:spacing w:before="120" w:after="240" w:line="240" w:lineRule="auto"/>
        <w:rPr>
          <w:rFonts w:cs="Times New Roman"/>
          <w:b/>
          <w:bCs/>
          <w:szCs w:val="24"/>
        </w:rPr>
      </w:pPr>
      <w:r w:rsidRPr="00C962D9">
        <w:rPr>
          <w:rFonts w:cs="Times New Roman"/>
          <w:b/>
          <w:bCs/>
          <w:szCs w:val="24"/>
        </w:rPr>
        <w:t>Scheduling</w:t>
      </w:r>
      <w:r w:rsidRPr="00C962D9">
        <w:rPr>
          <w:rFonts w:cs="Times New Roman"/>
          <w:szCs w:val="24"/>
        </w:rPr>
        <w:t>: because most online tutoring is appointment-based (more on this later), it takes some extra time to coordinate schedules and set up appointments.</w:t>
      </w:r>
    </w:p>
    <w:p w14:paraId="074361AD" w14:textId="77777777" w:rsidR="00707A6F" w:rsidRPr="00C962D9" w:rsidRDefault="00707A6F" w:rsidP="00C962D9">
      <w:pPr>
        <w:pStyle w:val="ListParagraph"/>
        <w:numPr>
          <w:ilvl w:val="0"/>
          <w:numId w:val="5"/>
        </w:numPr>
        <w:autoSpaceDE w:val="0"/>
        <w:autoSpaceDN w:val="0"/>
        <w:adjustRightInd w:val="0"/>
        <w:spacing w:before="120" w:after="240" w:line="240" w:lineRule="auto"/>
        <w:rPr>
          <w:rFonts w:cs="Times New Roman"/>
          <w:szCs w:val="24"/>
        </w:rPr>
      </w:pPr>
      <w:r w:rsidRPr="00C962D9">
        <w:rPr>
          <w:rFonts w:cs="Times New Roman"/>
          <w:b/>
          <w:bCs/>
          <w:szCs w:val="24"/>
        </w:rPr>
        <w:t>Ongoing training:</w:t>
      </w:r>
      <w:r w:rsidRPr="00C962D9">
        <w:rPr>
          <w:rFonts w:cs="Times New Roman"/>
          <w:szCs w:val="24"/>
        </w:rPr>
        <w:t xml:space="preserve"> like any kind of training, online tutor training should be an ongoing process, and so will require some extra time commitments.</w:t>
      </w:r>
    </w:p>
    <w:p w14:paraId="3F06D53B" w14:textId="77777777" w:rsidR="00707A6F" w:rsidRPr="00C962D9" w:rsidRDefault="00707A6F" w:rsidP="00C962D9">
      <w:pPr>
        <w:pStyle w:val="ListParagraph"/>
        <w:numPr>
          <w:ilvl w:val="0"/>
          <w:numId w:val="5"/>
        </w:numPr>
        <w:autoSpaceDE w:val="0"/>
        <w:autoSpaceDN w:val="0"/>
        <w:adjustRightInd w:val="0"/>
        <w:spacing w:before="120" w:after="240" w:line="240" w:lineRule="auto"/>
        <w:rPr>
          <w:rFonts w:cs="Times New Roman"/>
          <w:szCs w:val="24"/>
        </w:rPr>
      </w:pPr>
      <w:r w:rsidRPr="00C962D9">
        <w:rPr>
          <w:rFonts w:cs="Times New Roman"/>
          <w:b/>
          <w:bCs/>
          <w:szCs w:val="24"/>
        </w:rPr>
        <w:t>Creating content:</w:t>
      </w:r>
      <w:r w:rsidRPr="00C962D9">
        <w:rPr>
          <w:rFonts w:cs="Times New Roman"/>
          <w:szCs w:val="24"/>
        </w:rPr>
        <w:t xml:space="preserve"> while an initial library of content tutorials can cover the most frequently requested topics, we frequently update the content of our tutorials to reflect student demand.</w:t>
      </w:r>
    </w:p>
    <w:p w14:paraId="042F18CC" w14:textId="77777777" w:rsidR="00707A6F" w:rsidRPr="00C962D9" w:rsidRDefault="00707A6F" w:rsidP="00C962D9">
      <w:pPr>
        <w:pStyle w:val="ListParagraph"/>
        <w:numPr>
          <w:ilvl w:val="0"/>
          <w:numId w:val="5"/>
        </w:numPr>
        <w:autoSpaceDE w:val="0"/>
        <w:autoSpaceDN w:val="0"/>
        <w:adjustRightInd w:val="0"/>
        <w:spacing w:before="120" w:after="240" w:line="240" w:lineRule="auto"/>
        <w:rPr>
          <w:rFonts w:cs="Times New Roman"/>
          <w:b/>
          <w:bCs/>
          <w:szCs w:val="24"/>
        </w:rPr>
      </w:pPr>
      <w:r w:rsidRPr="00C962D9">
        <w:rPr>
          <w:rFonts w:cs="Times New Roman"/>
          <w:b/>
          <w:bCs/>
          <w:szCs w:val="24"/>
        </w:rPr>
        <w:t>Accessibility:</w:t>
      </w:r>
      <w:r w:rsidRPr="00C962D9">
        <w:rPr>
          <w:rFonts w:cs="Times New Roman"/>
          <w:szCs w:val="24"/>
        </w:rPr>
        <w:t xml:space="preserve"> continuing to ensure accessibility of the resources is an ongoing time cost. </w:t>
      </w:r>
    </w:p>
    <w:p w14:paraId="1DD6EDDA" w14:textId="434118C3"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Overall, </w:t>
      </w:r>
      <w:r w:rsidRPr="006053E3">
        <w:rPr>
          <w:rFonts w:cs="Times New Roman"/>
          <w:szCs w:val="24"/>
        </w:rPr>
        <w:t xml:space="preserve">then, the cost, in both time and money, of creating an online tutoring program is mostly up-front. </w:t>
      </w:r>
      <w:proofErr w:type="gramStart"/>
      <w:r w:rsidRPr="006053E3">
        <w:rPr>
          <w:rFonts w:cs="Times New Roman"/>
          <w:szCs w:val="24"/>
        </w:rPr>
        <w:t>A</w:t>
      </w:r>
      <w:r w:rsidRPr="00BC376F">
        <w:rPr>
          <w:rFonts w:cs="Times New Roman"/>
          <w:szCs w:val="24"/>
        </w:rPr>
        <w:t>ssuming that</w:t>
      </w:r>
      <w:proofErr w:type="gramEnd"/>
      <w:r w:rsidRPr="00BC376F">
        <w:rPr>
          <w:rFonts w:cs="Times New Roman"/>
          <w:szCs w:val="24"/>
        </w:rPr>
        <w:t xml:space="preserve"> you have the staff and basic technology already in place, the monetary cost of such a program is minimal while the time cost is more significant</w:t>
      </w:r>
      <w:r w:rsidR="00DB6F8C">
        <w:rPr>
          <w:rFonts w:cs="Times New Roman"/>
          <w:szCs w:val="24"/>
        </w:rPr>
        <w:t>—</w:t>
      </w:r>
      <w:r w:rsidRPr="00BC376F">
        <w:rPr>
          <w:rFonts w:cs="Times New Roman"/>
          <w:szCs w:val="24"/>
        </w:rPr>
        <w:t>at least to get the program off the ground.</w:t>
      </w:r>
    </w:p>
    <w:p w14:paraId="596F9052" w14:textId="77777777" w:rsidR="00707A6F" w:rsidRPr="00BC376F" w:rsidRDefault="00C962D9" w:rsidP="00DF7316">
      <w:pPr>
        <w:pStyle w:val="Heading2"/>
      </w:pPr>
      <w:r>
        <w:t xml:space="preserve">Objection </w:t>
      </w:r>
      <w:r w:rsidR="00707A6F" w:rsidRPr="00BC376F">
        <w:t>2</w:t>
      </w:r>
      <w:r>
        <w:t>:</w:t>
      </w:r>
      <w:r w:rsidR="00707A6F" w:rsidRPr="00BC376F">
        <w:t xml:space="preserve"> Meeting the </w:t>
      </w:r>
      <w:r>
        <w:t>N</w:t>
      </w:r>
      <w:r w:rsidR="00707A6F" w:rsidRPr="00BC376F">
        <w:t xml:space="preserve">eeds of </w:t>
      </w:r>
      <w:r>
        <w:t>O</w:t>
      </w:r>
      <w:r w:rsidR="00707A6F" w:rsidRPr="00BC376F">
        <w:t xml:space="preserve">nline </w:t>
      </w:r>
      <w:r w:rsidR="00DF7316">
        <w:t>St</w:t>
      </w:r>
      <w:r w:rsidR="00707A6F" w:rsidRPr="00BC376F">
        <w:t xml:space="preserve">udents </w:t>
      </w:r>
      <w:r>
        <w:t>I</w:t>
      </w:r>
      <w:r w:rsidR="00707A6F" w:rsidRPr="00BC376F">
        <w:t xml:space="preserve">s </w:t>
      </w:r>
      <w:r>
        <w:t>T</w:t>
      </w:r>
      <w:r w:rsidR="00707A6F" w:rsidRPr="00BC376F">
        <w:t xml:space="preserve">oo </w:t>
      </w:r>
      <w:r>
        <w:t>D</w:t>
      </w:r>
      <w:r w:rsidR="00707A6F" w:rsidRPr="00BC376F">
        <w:t>ifficult</w:t>
      </w:r>
      <w:r w:rsidR="00DF7316">
        <w:t xml:space="preserve"> [slide 16-19]</w:t>
      </w:r>
    </w:p>
    <w:p w14:paraId="2800889C"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We’ve talked about the basics of setting up an online tutoring program, and now we will discuss how to make it effective. We’ll begin by addressing some important differences between online and on-campus students.</w:t>
      </w:r>
    </w:p>
    <w:p w14:paraId="378594F3" w14:textId="07C95AB4" w:rsidR="00707A6F" w:rsidRPr="00DB6F8C"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The most basic way in which online students are different from on-campus students is that online students </w:t>
      </w:r>
      <w:r w:rsidRPr="00DB6F8C">
        <w:rPr>
          <w:rFonts w:cs="Times New Roman"/>
          <w:szCs w:val="24"/>
        </w:rPr>
        <w:t>have different schedules. In general, students seek online education because of the flexibility it affords them.</w:t>
      </w:r>
      <w:r w:rsidR="006053E3" w:rsidRPr="00DB6F8C">
        <w:rPr>
          <w:rFonts w:cs="Times New Roman"/>
          <w:szCs w:val="24"/>
        </w:rPr>
        <w:t xml:space="preserve"> </w:t>
      </w:r>
      <w:r w:rsidRPr="00DB6F8C">
        <w:rPr>
          <w:rFonts w:cs="Times New Roman"/>
          <w:szCs w:val="24"/>
        </w:rPr>
        <w:t xml:space="preserve">Many online students are working full-time jobs and/or caring for small children. </w:t>
      </w:r>
    </w:p>
    <w:p w14:paraId="6DAFFE84" w14:textId="6EBEF211" w:rsidR="00707A6F" w:rsidRPr="00DB6F8C" w:rsidRDefault="00707A6F" w:rsidP="006053E3">
      <w:pPr>
        <w:autoSpaceDE w:val="0"/>
        <w:autoSpaceDN w:val="0"/>
        <w:adjustRightInd w:val="0"/>
        <w:spacing w:before="120" w:after="240" w:line="240" w:lineRule="auto"/>
        <w:rPr>
          <w:rFonts w:cs="Times New Roman"/>
          <w:szCs w:val="24"/>
        </w:rPr>
      </w:pPr>
      <w:r w:rsidRPr="00DB6F8C">
        <w:rPr>
          <w:rFonts w:cs="Times New Roman"/>
          <w:szCs w:val="24"/>
        </w:rPr>
        <w:t>So while on-campus students usually have pockets of time between classes that can be used for tutoring, online students typically do not have this option</w:t>
      </w:r>
      <w:r w:rsidR="00DB6F8C">
        <w:rPr>
          <w:rFonts w:cs="Times New Roman"/>
          <w:szCs w:val="24"/>
        </w:rPr>
        <w:t>—</w:t>
      </w:r>
      <w:r w:rsidRPr="00DB6F8C">
        <w:rPr>
          <w:rFonts w:cs="Times New Roman"/>
          <w:szCs w:val="24"/>
        </w:rPr>
        <w:t>at least not between 9 and 5. Furthermore, because online students can be anywhere in the world, time zone differences must be taken into consideration when setting up appointments.</w:t>
      </w:r>
      <w:r w:rsidR="006053E3" w:rsidRPr="00DB6F8C">
        <w:rPr>
          <w:rFonts w:cs="Times New Roman"/>
          <w:szCs w:val="24"/>
        </w:rPr>
        <w:t xml:space="preserve"> </w:t>
      </w:r>
      <w:r w:rsidRPr="00DB6F8C">
        <w:rPr>
          <w:rFonts w:cs="Times New Roman"/>
          <w:szCs w:val="24"/>
        </w:rPr>
        <w:t xml:space="preserve"> </w:t>
      </w:r>
    </w:p>
    <w:p w14:paraId="13C40B76" w14:textId="77777777" w:rsidR="00707A6F" w:rsidRPr="00DB6F8C" w:rsidRDefault="00707A6F" w:rsidP="00BC376F">
      <w:pPr>
        <w:autoSpaceDE w:val="0"/>
        <w:autoSpaceDN w:val="0"/>
        <w:adjustRightInd w:val="0"/>
        <w:spacing w:before="120" w:after="240" w:line="240" w:lineRule="auto"/>
        <w:rPr>
          <w:rFonts w:cs="Times New Roman"/>
          <w:szCs w:val="24"/>
        </w:rPr>
      </w:pPr>
      <w:r w:rsidRPr="00DB6F8C">
        <w:rPr>
          <w:rFonts w:cs="Times New Roman"/>
          <w:szCs w:val="24"/>
        </w:rPr>
        <w:lastRenderedPageBreak/>
        <w:t>In order to be effective, an online tutoring program must match the flexibility and adaptability that has drawn students to online degree programs in the first place.</w:t>
      </w:r>
    </w:p>
    <w:p w14:paraId="62F86AEF" w14:textId="77777777" w:rsidR="00707A6F" w:rsidRPr="00DB6F8C"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In our experience, this often involves a </w:t>
      </w:r>
      <w:r w:rsidRPr="00DB6F8C">
        <w:rPr>
          <w:rFonts w:cs="Times New Roman"/>
          <w:szCs w:val="24"/>
        </w:rPr>
        <w:t xml:space="preserve">personalized blend of synchronous and asynchronous methods. </w:t>
      </w:r>
    </w:p>
    <w:p w14:paraId="6F2B2E16"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As you build your online tutoring program, it’s important to build accessibility, flexibility, and adaptability into your process. In our experience, these four steps are essential to building an online tutoring system that works with the needs of online students: </w:t>
      </w:r>
    </w:p>
    <w:p w14:paraId="6693E4F8" w14:textId="77777777" w:rsidR="00707A6F" w:rsidRPr="00C962D9" w:rsidRDefault="00707A6F" w:rsidP="00C962D9">
      <w:pPr>
        <w:pStyle w:val="ListParagraph"/>
        <w:numPr>
          <w:ilvl w:val="0"/>
          <w:numId w:val="9"/>
        </w:numPr>
        <w:autoSpaceDE w:val="0"/>
        <w:autoSpaceDN w:val="0"/>
        <w:adjustRightInd w:val="0"/>
        <w:spacing w:before="120" w:after="240" w:line="240" w:lineRule="auto"/>
        <w:rPr>
          <w:rFonts w:cs="Times New Roman"/>
          <w:b/>
          <w:bCs/>
          <w:szCs w:val="24"/>
        </w:rPr>
      </w:pPr>
      <w:r w:rsidRPr="00C962D9">
        <w:rPr>
          <w:rFonts w:cs="Times New Roman"/>
          <w:b/>
          <w:bCs/>
          <w:szCs w:val="24"/>
        </w:rPr>
        <w:t>Gather relevant information up front</w:t>
      </w:r>
      <w:r w:rsidRPr="00C962D9">
        <w:rPr>
          <w:rFonts w:cs="Times New Roman"/>
          <w:szCs w:val="24"/>
        </w:rPr>
        <w:t>. Because of scheduling differences and availability, emailing back and forth with online students is often a time-consuming process on both ends. To minimize frustration and delays, build an appointment system that allows you to gather as much information as you can at the beginning of the process (w</w:t>
      </w:r>
      <w:r w:rsidR="00C962D9">
        <w:rPr>
          <w:rFonts w:cs="Times New Roman"/>
          <w:szCs w:val="24"/>
        </w:rPr>
        <w:t>e</w:t>
      </w:r>
      <w:r w:rsidRPr="00C962D9">
        <w:rPr>
          <w:rFonts w:cs="Times New Roman"/>
          <w:szCs w:val="24"/>
        </w:rPr>
        <w:t>’ll have more on specific tools you can use to do this later on in the presentation).</w:t>
      </w:r>
    </w:p>
    <w:p w14:paraId="52C3FC59" w14:textId="77777777" w:rsidR="00707A6F" w:rsidRPr="00C962D9" w:rsidRDefault="00707A6F" w:rsidP="00C962D9">
      <w:pPr>
        <w:pStyle w:val="ListParagraph"/>
        <w:numPr>
          <w:ilvl w:val="0"/>
          <w:numId w:val="9"/>
        </w:numPr>
        <w:autoSpaceDE w:val="0"/>
        <w:autoSpaceDN w:val="0"/>
        <w:adjustRightInd w:val="0"/>
        <w:spacing w:before="120" w:after="240" w:line="240" w:lineRule="auto"/>
        <w:rPr>
          <w:rFonts w:cs="Times New Roman"/>
          <w:b/>
          <w:bCs/>
          <w:szCs w:val="24"/>
        </w:rPr>
      </w:pPr>
      <w:r w:rsidRPr="00C962D9">
        <w:rPr>
          <w:rFonts w:cs="Times New Roman"/>
          <w:b/>
          <w:bCs/>
          <w:szCs w:val="24"/>
        </w:rPr>
        <w:t>Allow flexible scheduling</w:t>
      </w:r>
      <w:r w:rsidRPr="00C962D9">
        <w:rPr>
          <w:rFonts w:cs="Times New Roman"/>
          <w:szCs w:val="24"/>
        </w:rPr>
        <w:t>. What this means will depend on your program and the hours of your tutors. Sometimes it is appropriate to allow students to choose synchronous or asynchronous methods (our writing center does this). In other cases, it will mean you should be aware that meeting during standard business hours is often not an option for online students.</w:t>
      </w:r>
    </w:p>
    <w:p w14:paraId="43B4BEA5" w14:textId="77777777" w:rsidR="00707A6F" w:rsidRPr="00C962D9" w:rsidRDefault="00707A6F" w:rsidP="00C962D9">
      <w:pPr>
        <w:pStyle w:val="ListParagraph"/>
        <w:numPr>
          <w:ilvl w:val="0"/>
          <w:numId w:val="9"/>
        </w:numPr>
        <w:autoSpaceDE w:val="0"/>
        <w:autoSpaceDN w:val="0"/>
        <w:adjustRightInd w:val="0"/>
        <w:spacing w:before="120" w:after="240" w:line="240" w:lineRule="auto"/>
        <w:rPr>
          <w:rFonts w:cs="Times New Roman"/>
          <w:b/>
          <w:bCs/>
          <w:szCs w:val="24"/>
        </w:rPr>
      </w:pPr>
      <w:r w:rsidRPr="00C962D9">
        <w:rPr>
          <w:rFonts w:cs="Times New Roman"/>
          <w:b/>
          <w:bCs/>
          <w:szCs w:val="24"/>
        </w:rPr>
        <w:t>Provide adaptable and accessible formats</w:t>
      </w:r>
      <w:r w:rsidRPr="00C962D9">
        <w:rPr>
          <w:rFonts w:cs="Times New Roman"/>
          <w:szCs w:val="24"/>
        </w:rPr>
        <w:t xml:space="preserve">. It’s a good idea to find your favorite format for content like video chats or </w:t>
      </w:r>
      <w:proofErr w:type="spellStart"/>
      <w:r w:rsidRPr="00C962D9">
        <w:rPr>
          <w:rFonts w:cs="Times New Roman"/>
          <w:szCs w:val="24"/>
        </w:rPr>
        <w:t>screencasting</w:t>
      </w:r>
      <w:proofErr w:type="spellEnd"/>
      <w:r w:rsidRPr="00C962D9">
        <w:rPr>
          <w:rFonts w:cs="Times New Roman"/>
          <w:szCs w:val="24"/>
        </w:rPr>
        <w:t xml:space="preserve"> so that you can give a clear set of instructions to any student. However, flexibility is key here as well. Depending on what the student is looking for, it might be more appropriate to simply email them links to a reference cite (the APA blog is a favorite of our writing center) or to a third-party YouTube tutorial. In general, simplicity and accessibility should be your priorities.</w:t>
      </w:r>
    </w:p>
    <w:p w14:paraId="08029164" w14:textId="05FD2E86" w:rsidR="00707A6F" w:rsidRPr="00C962D9" w:rsidRDefault="00707A6F" w:rsidP="00C962D9">
      <w:pPr>
        <w:pStyle w:val="ListParagraph"/>
        <w:numPr>
          <w:ilvl w:val="0"/>
          <w:numId w:val="9"/>
        </w:numPr>
        <w:autoSpaceDE w:val="0"/>
        <w:autoSpaceDN w:val="0"/>
        <w:adjustRightInd w:val="0"/>
        <w:spacing w:before="120" w:after="240" w:line="240" w:lineRule="auto"/>
        <w:rPr>
          <w:rFonts w:cs="Times New Roman"/>
          <w:b/>
          <w:bCs/>
          <w:szCs w:val="24"/>
        </w:rPr>
      </w:pPr>
      <w:r w:rsidRPr="00C962D9">
        <w:rPr>
          <w:rFonts w:cs="Times New Roman"/>
          <w:b/>
          <w:bCs/>
          <w:szCs w:val="24"/>
        </w:rPr>
        <w:t>Prepare in advance of tutoring sessions</w:t>
      </w:r>
      <w:r w:rsidRPr="00C962D9">
        <w:rPr>
          <w:rFonts w:cs="Times New Roman"/>
          <w:szCs w:val="24"/>
        </w:rPr>
        <w:t>. Because technical issues can take up so much time in online tutoring sessions, it’s important to have a sense of where the session will go before you dive in. This goes back to gathering information up front</w:t>
      </w:r>
      <w:r w:rsidR="00DB6F8C">
        <w:rPr>
          <w:rFonts w:cs="Times New Roman"/>
          <w:szCs w:val="24"/>
        </w:rPr>
        <w:t>—</w:t>
      </w:r>
      <w:r w:rsidRPr="00C962D9">
        <w:rPr>
          <w:rFonts w:cs="Times New Roman"/>
          <w:szCs w:val="24"/>
        </w:rPr>
        <w:t>include space on your intake form for students to indicate questions they would like answers or concepts they are having difficulty with. This will allow the tutor to have resources on hand to address those issues and decide on an appropriate format for the session.</w:t>
      </w:r>
    </w:p>
    <w:p w14:paraId="65906DD0" w14:textId="77777777" w:rsidR="00707A6F" w:rsidRPr="00BC376F" w:rsidRDefault="00C962D9" w:rsidP="00604B2E">
      <w:pPr>
        <w:pStyle w:val="Heading2"/>
      </w:pPr>
      <w:r>
        <w:t xml:space="preserve">Objection 3: </w:t>
      </w:r>
      <w:r w:rsidR="00707A6F" w:rsidRPr="00BC376F">
        <w:t xml:space="preserve">Online </w:t>
      </w:r>
      <w:r w:rsidR="00604B2E">
        <w:t>T</w:t>
      </w:r>
      <w:r w:rsidR="00707A6F" w:rsidRPr="00BC376F">
        <w:t xml:space="preserve">utoring </w:t>
      </w:r>
      <w:r w:rsidR="00604B2E">
        <w:t>I</w:t>
      </w:r>
      <w:r w:rsidR="00707A6F" w:rsidRPr="00BC376F">
        <w:t xml:space="preserve">s </w:t>
      </w:r>
      <w:r w:rsidR="00604B2E">
        <w:t>N</w:t>
      </w:r>
      <w:r w:rsidR="00707A6F" w:rsidRPr="00BC376F">
        <w:t xml:space="preserve">ot </w:t>
      </w:r>
      <w:r w:rsidR="00604B2E">
        <w:t>E</w:t>
      </w:r>
      <w:r w:rsidR="00707A6F" w:rsidRPr="00BC376F">
        <w:t>ffective</w:t>
      </w:r>
      <w:r w:rsidR="00DF7316">
        <w:t xml:space="preserve"> [slides 20-35]</w:t>
      </w:r>
    </w:p>
    <w:p w14:paraId="70D19F26" w14:textId="03298D22" w:rsidR="00C962D9"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Our next objection is one that we’ve already brought up in this presentation</w:t>
      </w:r>
      <w:r w:rsidR="00DB6F8C">
        <w:rPr>
          <w:rFonts w:cs="Times New Roman"/>
          <w:szCs w:val="24"/>
        </w:rPr>
        <w:t>—</w:t>
      </w:r>
      <w:r w:rsidRPr="00BC376F">
        <w:rPr>
          <w:rFonts w:cs="Times New Roman"/>
          <w:szCs w:val="24"/>
        </w:rPr>
        <w:t xml:space="preserve">the idea that because online tutoring is less effective than regular tutoring, it is not effective at all. </w:t>
      </w:r>
    </w:p>
    <w:p w14:paraId="34D365CC" w14:textId="16A4D963"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Online tutoring has a bad rap in certain circles.</w:t>
      </w:r>
      <w:r w:rsidR="006053E3">
        <w:rPr>
          <w:rFonts w:cs="Times New Roman"/>
          <w:szCs w:val="24"/>
        </w:rPr>
        <w:t xml:space="preserve"> </w:t>
      </w:r>
      <w:r w:rsidRPr="00BC376F">
        <w:rPr>
          <w:rFonts w:cs="Times New Roman"/>
          <w:szCs w:val="24"/>
        </w:rPr>
        <w:t>Some common objections we hear are that:</w:t>
      </w:r>
    </w:p>
    <w:p w14:paraId="2CF519A7" w14:textId="1CA76582" w:rsidR="00707A6F" w:rsidRPr="00C962D9" w:rsidRDefault="00707A6F" w:rsidP="00C962D9">
      <w:pPr>
        <w:pStyle w:val="ListParagraph"/>
        <w:numPr>
          <w:ilvl w:val="0"/>
          <w:numId w:val="10"/>
        </w:numPr>
        <w:autoSpaceDE w:val="0"/>
        <w:autoSpaceDN w:val="0"/>
        <w:adjustRightInd w:val="0"/>
        <w:spacing w:before="120" w:after="240" w:line="240" w:lineRule="auto"/>
        <w:rPr>
          <w:rFonts w:cs="Times New Roman"/>
          <w:szCs w:val="24"/>
        </w:rPr>
      </w:pPr>
      <w:r w:rsidRPr="00C962D9">
        <w:rPr>
          <w:rFonts w:cs="Times New Roman"/>
          <w:b/>
          <w:bCs/>
          <w:szCs w:val="24"/>
        </w:rPr>
        <w:t>“Online tutoring can’t engage students in the learning process”</w:t>
      </w:r>
      <w:r w:rsidR="00B01C1F">
        <w:rPr>
          <w:rFonts w:cs="Times New Roman"/>
          <w:b/>
          <w:bCs/>
          <w:szCs w:val="24"/>
        </w:rPr>
        <w:t xml:space="preserve">: </w:t>
      </w:r>
      <w:r w:rsidRPr="00C962D9">
        <w:rPr>
          <w:rFonts w:cs="Times New Roman"/>
          <w:szCs w:val="24"/>
        </w:rPr>
        <w:t>this is a common objection for those who see asynchronous tutoring as the only online method or who aren’t sure what tools to use to make synchronous tutoring go smoother.</w:t>
      </w:r>
    </w:p>
    <w:p w14:paraId="51E5EDA4" w14:textId="61B4A7CC" w:rsidR="00707A6F" w:rsidRPr="00C962D9" w:rsidRDefault="00707A6F" w:rsidP="00C962D9">
      <w:pPr>
        <w:pStyle w:val="ListParagraph"/>
        <w:numPr>
          <w:ilvl w:val="0"/>
          <w:numId w:val="10"/>
        </w:numPr>
        <w:autoSpaceDE w:val="0"/>
        <w:autoSpaceDN w:val="0"/>
        <w:adjustRightInd w:val="0"/>
        <w:spacing w:before="120" w:after="240" w:line="240" w:lineRule="auto"/>
        <w:rPr>
          <w:rFonts w:cs="Times New Roman"/>
          <w:szCs w:val="24"/>
        </w:rPr>
      </w:pPr>
      <w:r w:rsidRPr="00C962D9">
        <w:rPr>
          <w:rFonts w:cs="Times New Roman"/>
          <w:b/>
          <w:bCs/>
          <w:szCs w:val="24"/>
        </w:rPr>
        <w:t>“Asynchronous tutoring encourages cheating and plagiarism”</w:t>
      </w:r>
      <w:r w:rsidR="00B01C1F">
        <w:rPr>
          <w:rFonts w:cs="Times New Roman"/>
          <w:b/>
          <w:bCs/>
          <w:szCs w:val="24"/>
        </w:rPr>
        <w:t>:</w:t>
      </w:r>
      <w:r w:rsidRPr="00C962D9">
        <w:rPr>
          <w:rFonts w:cs="Times New Roman"/>
          <w:szCs w:val="24"/>
        </w:rPr>
        <w:t xml:space="preserve"> this one applies mostly to writing assignments and can be partially blamed on all the sketchy “essay help” companies out there.</w:t>
      </w:r>
    </w:p>
    <w:p w14:paraId="7CDA7B79" w14:textId="064CAE1C" w:rsidR="00707A6F" w:rsidRPr="00C962D9" w:rsidRDefault="00707A6F" w:rsidP="00C962D9">
      <w:pPr>
        <w:pStyle w:val="ListParagraph"/>
        <w:numPr>
          <w:ilvl w:val="0"/>
          <w:numId w:val="10"/>
        </w:numPr>
        <w:autoSpaceDE w:val="0"/>
        <w:autoSpaceDN w:val="0"/>
        <w:adjustRightInd w:val="0"/>
        <w:spacing w:before="120" w:after="240" w:line="240" w:lineRule="auto"/>
        <w:rPr>
          <w:rFonts w:cs="Times New Roman"/>
          <w:szCs w:val="24"/>
        </w:rPr>
      </w:pPr>
      <w:r w:rsidRPr="00C962D9">
        <w:rPr>
          <w:rFonts w:cs="Times New Roman"/>
          <w:b/>
          <w:bCs/>
          <w:szCs w:val="24"/>
        </w:rPr>
        <w:lastRenderedPageBreak/>
        <w:t>“Online students just want automated homework help”</w:t>
      </w:r>
      <w:r w:rsidR="00B01C1F">
        <w:rPr>
          <w:rFonts w:cs="Times New Roman"/>
          <w:b/>
          <w:bCs/>
          <w:szCs w:val="24"/>
        </w:rPr>
        <w:t>:</w:t>
      </w:r>
      <w:r w:rsidRPr="00C962D9">
        <w:rPr>
          <w:rFonts w:cs="Times New Roman"/>
          <w:szCs w:val="24"/>
        </w:rPr>
        <w:t xml:space="preserve"> this tends to be based on assumptions rather than reality. Online students want an efficient process, yes, but in our experience</w:t>
      </w:r>
      <w:r w:rsidR="00B01C1F">
        <w:rPr>
          <w:rFonts w:cs="Times New Roman"/>
          <w:szCs w:val="24"/>
        </w:rPr>
        <w:t>,</w:t>
      </w:r>
      <w:r w:rsidRPr="00C962D9">
        <w:rPr>
          <w:rFonts w:cs="Times New Roman"/>
          <w:szCs w:val="24"/>
        </w:rPr>
        <w:t xml:space="preserve"> they really benefit from a personalized touch.</w:t>
      </w:r>
    </w:p>
    <w:p w14:paraId="64BFDB6C"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In our program, we’ve developed some strategies to avoid these pitfalls and keep our online tutoring operating on the same basic best practices as our on-campus tutoring.</w:t>
      </w:r>
    </w:p>
    <w:p w14:paraId="2F51B1DA"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One </w:t>
      </w:r>
      <w:proofErr w:type="gramStart"/>
      <w:r w:rsidRPr="00BC376F">
        <w:rPr>
          <w:rFonts w:cs="Times New Roman"/>
          <w:szCs w:val="24"/>
        </w:rPr>
        <w:t>key way</w:t>
      </w:r>
      <w:proofErr w:type="gramEnd"/>
      <w:r w:rsidRPr="00BC376F">
        <w:rPr>
          <w:rFonts w:cs="Times New Roman"/>
          <w:szCs w:val="24"/>
        </w:rPr>
        <w:t xml:space="preserve"> that we’ve been able to do this is by not outsourcing our </w:t>
      </w:r>
      <w:r w:rsidRPr="006053E3">
        <w:rPr>
          <w:rFonts w:cs="Times New Roman"/>
          <w:szCs w:val="24"/>
        </w:rPr>
        <w:t>online tutoring. An in-house program can be built around the nondirective and student-led approach of traditional tutoring. Third party companies tend to sacrifice these principles for the sake of time and efficiency. (And, to be fair, they do not have the same investment in the individual student or knowledge of course particularities that in-house tutors do).</w:t>
      </w:r>
    </w:p>
    <w:p w14:paraId="6C20B615"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So, in our online tutoring program, we strive to emphasize the following components: individual attention, regular meetings, a social connection, and nondirective practices.</w:t>
      </w:r>
    </w:p>
    <w:p w14:paraId="3DF6452E" w14:textId="77777777" w:rsidR="0026250D" w:rsidRPr="00BC376F" w:rsidRDefault="0026250D" w:rsidP="0026250D">
      <w:pPr>
        <w:pStyle w:val="Heading3"/>
      </w:pPr>
      <w:r>
        <w:t>Online Tutoring Should Be Individual</w:t>
      </w:r>
      <w:r w:rsidR="00DF7316">
        <w:t xml:space="preserve"> [slides 24-25]</w:t>
      </w:r>
    </w:p>
    <w:p w14:paraId="2BC8D1CD" w14:textId="77777777" w:rsidR="00707A6F" w:rsidRPr="00B01C1F" w:rsidRDefault="00707A6F" w:rsidP="0026250D">
      <w:pPr>
        <w:autoSpaceDE w:val="0"/>
        <w:autoSpaceDN w:val="0"/>
        <w:adjustRightInd w:val="0"/>
        <w:spacing w:before="120" w:after="240" w:line="240" w:lineRule="auto"/>
        <w:rPr>
          <w:rFonts w:cs="Times New Roman"/>
          <w:szCs w:val="24"/>
        </w:rPr>
      </w:pPr>
      <w:r w:rsidRPr="00BC376F">
        <w:rPr>
          <w:rFonts w:cs="Times New Roman"/>
          <w:szCs w:val="24"/>
        </w:rPr>
        <w:t xml:space="preserve">We’ll start by talking about how we </w:t>
      </w:r>
      <w:r w:rsidRPr="00B01C1F">
        <w:rPr>
          <w:rFonts w:cs="Times New Roman"/>
          <w:szCs w:val="24"/>
        </w:rPr>
        <w:t>ensure individualized attention for our online population.</w:t>
      </w:r>
      <w:r w:rsidR="0026250D" w:rsidRPr="00B01C1F">
        <w:rPr>
          <w:rFonts w:cs="Times New Roman"/>
          <w:szCs w:val="24"/>
        </w:rPr>
        <w:t xml:space="preserve"> </w:t>
      </w:r>
    </w:p>
    <w:p w14:paraId="52256204" w14:textId="6D8241EF" w:rsidR="00707A6F" w:rsidRPr="00B01C1F" w:rsidRDefault="00707A6F" w:rsidP="00BC376F">
      <w:pPr>
        <w:autoSpaceDE w:val="0"/>
        <w:autoSpaceDN w:val="0"/>
        <w:adjustRightInd w:val="0"/>
        <w:spacing w:before="120" w:after="240" w:line="240" w:lineRule="auto"/>
        <w:rPr>
          <w:rFonts w:cs="Times New Roman"/>
          <w:szCs w:val="24"/>
        </w:rPr>
      </w:pPr>
      <w:r w:rsidRPr="00B01C1F">
        <w:rPr>
          <w:rFonts w:cs="Times New Roman"/>
          <w:szCs w:val="24"/>
        </w:rPr>
        <w:t>If possible (and applicable), it is best to use synchronous strategies.</w:t>
      </w:r>
      <w:r w:rsidR="006053E3" w:rsidRPr="00B01C1F">
        <w:rPr>
          <w:rFonts w:cs="Times New Roman"/>
          <w:szCs w:val="24"/>
        </w:rPr>
        <w:t xml:space="preserve"> </w:t>
      </w:r>
      <w:r w:rsidRPr="00B01C1F">
        <w:rPr>
          <w:rFonts w:cs="Times New Roman"/>
          <w:szCs w:val="24"/>
        </w:rPr>
        <w:t>Synchronous online tutoring preserves the back-and-forth, student-led aspects of traditional tutoring.</w:t>
      </w:r>
    </w:p>
    <w:p w14:paraId="7F2E044C" w14:textId="6FABCE31" w:rsidR="00707A6F" w:rsidRPr="00BC376F" w:rsidRDefault="00707A6F" w:rsidP="00BC376F">
      <w:pPr>
        <w:autoSpaceDE w:val="0"/>
        <w:autoSpaceDN w:val="0"/>
        <w:adjustRightInd w:val="0"/>
        <w:spacing w:before="120" w:after="240" w:line="240" w:lineRule="auto"/>
        <w:rPr>
          <w:rFonts w:cs="Times New Roman"/>
          <w:szCs w:val="24"/>
        </w:rPr>
      </w:pPr>
      <w:r w:rsidRPr="00B01C1F">
        <w:rPr>
          <w:rFonts w:cs="Times New Roman"/>
          <w:szCs w:val="24"/>
        </w:rPr>
        <w:t>However, asynchronous sessions can also be</w:t>
      </w:r>
      <w:r w:rsidRPr="00BC376F">
        <w:rPr>
          <w:rFonts w:cs="Times New Roman"/>
          <w:szCs w:val="24"/>
        </w:rPr>
        <w:t xml:space="preserve"> personalized. We’d recommen</w:t>
      </w:r>
      <w:r w:rsidR="00B01C1F">
        <w:rPr>
          <w:rFonts w:cs="Times New Roman"/>
          <w:szCs w:val="24"/>
        </w:rPr>
        <w:t>d:</w:t>
      </w:r>
    </w:p>
    <w:p w14:paraId="2367D770" w14:textId="483A53D9" w:rsidR="00707A6F" w:rsidRPr="0026250D" w:rsidRDefault="00707A6F" w:rsidP="00BC376F">
      <w:pPr>
        <w:pStyle w:val="ListParagraph"/>
        <w:numPr>
          <w:ilvl w:val="0"/>
          <w:numId w:val="11"/>
        </w:numPr>
        <w:autoSpaceDE w:val="0"/>
        <w:autoSpaceDN w:val="0"/>
        <w:adjustRightInd w:val="0"/>
        <w:spacing w:before="120" w:after="240" w:line="240" w:lineRule="auto"/>
        <w:rPr>
          <w:rFonts w:cs="Times New Roman"/>
          <w:szCs w:val="24"/>
        </w:rPr>
      </w:pPr>
      <w:r w:rsidRPr="0026250D">
        <w:rPr>
          <w:rFonts w:cs="Times New Roman"/>
          <w:b/>
          <w:bCs/>
          <w:szCs w:val="24"/>
        </w:rPr>
        <w:t>Using personalized emails</w:t>
      </w:r>
      <w:r w:rsidR="00B01C1F">
        <w:rPr>
          <w:rFonts w:cs="Times New Roman"/>
          <w:b/>
          <w:bCs/>
          <w:szCs w:val="24"/>
        </w:rPr>
        <w:t xml:space="preserve">. </w:t>
      </w:r>
      <w:r w:rsidR="00B01C1F" w:rsidRPr="00B01C1F">
        <w:rPr>
          <w:rFonts w:cs="Times New Roman"/>
          <w:szCs w:val="24"/>
        </w:rPr>
        <w:t>T</w:t>
      </w:r>
      <w:r w:rsidRPr="0026250D">
        <w:rPr>
          <w:rFonts w:cs="Times New Roman"/>
          <w:szCs w:val="24"/>
        </w:rPr>
        <w:t xml:space="preserve">his sounds very basic, but by not automating responses, you ensure that students </w:t>
      </w:r>
      <w:proofErr w:type="gramStart"/>
      <w:r w:rsidRPr="0026250D">
        <w:rPr>
          <w:rFonts w:cs="Times New Roman"/>
          <w:szCs w:val="24"/>
        </w:rPr>
        <w:t>have the opportunity to</w:t>
      </w:r>
      <w:proofErr w:type="gramEnd"/>
      <w:r w:rsidRPr="0026250D">
        <w:rPr>
          <w:rFonts w:cs="Times New Roman"/>
          <w:szCs w:val="24"/>
        </w:rPr>
        <w:t xml:space="preserve"> create a conversation via email. It’s helpful, too, if this conversation is all with the same person who can respond with nuance to the student’s questions and concerns.</w:t>
      </w:r>
    </w:p>
    <w:p w14:paraId="61C0B907" w14:textId="774C1007" w:rsidR="00707A6F" w:rsidRPr="0026250D" w:rsidRDefault="00707A6F" w:rsidP="00BC376F">
      <w:pPr>
        <w:pStyle w:val="ListParagraph"/>
        <w:numPr>
          <w:ilvl w:val="0"/>
          <w:numId w:val="11"/>
        </w:numPr>
        <w:autoSpaceDE w:val="0"/>
        <w:autoSpaceDN w:val="0"/>
        <w:adjustRightInd w:val="0"/>
        <w:spacing w:before="120" w:after="240" w:line="240" w:lineRule="auto"/>
        <w:rPr>
          <w:rFonts w:cs="Times New Roman"/>
          <w:b/>
          <w:bCs/>
          <w:szCs w:val="24"/>
        </w:rPr>
      </w:pPr>
      <w:r w:rsidRPr="0026250D">
        <w:rPr>
          <w:rFonts w:cs="Times New Roman"/>
          <w:b/>
          <w:bCs/>
          <w:szCs w:val="24"/>
        </w:rPr>
        <w:t>Recommending specific resources</w:t>
      </w:r>
      <w:r w:rsidR="00B01C1F">
        <w:rPr>
          <w:rFonts w:cs="Times New Roman"/>
          <w:b/>
          <w:bCs/>
          <w:szCs w:val="24"/>
        </w:rPr>
        <w:t xml:space="preserve">. </w:t>
      </w:r>
      <w:r w:rsidR="00B01C1F" w:rsidRPr="00B01C1F">
        <w:rPr>
          <w:rFonts w:cs="Times New Roman"/>
          <w:szCs w:val="24"/>
        </w:rPr>
        <w:t>T</w:t>
      </w:r>
      <w:r w:rsidRPr="0026250D">
        <w:rPr>
          <w:rFonts w:cs="Times New Roman"/>
          <w:szCs w:val="24"/>
        </w:rPr>
        <w:t>his is related to personalizing emails, but slightly more specific.</w:t>
      </w:r>
      <w:r w:rsidR="006053E3">
        <w:rPr>
          <w:rFonts w:cs="Times New Roman"/>
          <w:szCs w:val="24"/>
        </w:rPr>
        <w:t xml:space="preserve"> </w:t>
      </w:r>
      <w:r w:rsidRPr="0026250D">
        <w:rPr>
          <w:rFonts w:cs="Times New Roman"/>
          <w:szCs w:val="24"/>
        </w:rPr>
        <w:t>If you are sending students links or resources, make sure those resources contain the information they are looking for and send them to specific page with that information when possible.</w:t>
      </w:r>
      <w:r w:rsidR="006053E3">
        <w:rPr>
          <w:rFonts w:cs="Times New Roman"/>
          <w:szCs w:val="24"/>
        </w:rPr>
        <w:t xml:space="preserve"> </w:t>
      </w:r>
      <w:r w:rsidRPr="0026250D">
        <w:rPr>
          <w:rFonts w:cs="Times New Roman"/>
          <w:szCs w:val="24"/>
        </w:rPr>
        <w:t>For example: rather than telling an online student to look at “the Purdue OWL,” our writing consultants will send a link to the specific page on the OWL guide, possibly with further instructions on where to look on that page to find the information the student needs.</w:t>
      </w:r>
    </w:p>
    <w:p w14:paraId="39873D7A" w14:textId="1071990C" w:rsidR="00707A6F" w:rsidRPr="0026250D" w:rsidRDefault="00707A6F" w:rsidP="0026250D">
      <w:pPr>
        <w:pStyle w:val="ListParagraph"/>
        <w:numPr>
          <w:ilvl w:val="0"/>
          <w:numId w:val="11"/>
        </w:numPr>
        <w:autoSpaceDE w:val="0"/>
        <w:autoSpaceDN w:val="0"/>
        <w:adjustRightInd w:val="0"/>
        <w:spacing w:before="120" w:after="240" w:line="240" w:lineRule="auto"/>
        <w:rPr>
          <w:rFonts w:cs="Times New Roman"/>
          <w:b/>
          <w:bCs/>
          <w:szCs w:val="24"/>
        </w:rPr>
      </w:pPr>
      <w:r w:rsidRPr="0026250D">
        <w:rPr>
          <w:rFonts w:cs="Times New Roman"/>
          <w:b/>
          <w:bCs/>
          <w:szCs w:val="24"/>
        </w:rPr>
        <w:t>Encouraging questions</w:t>
      </w:r>
      <w:r w:rsidR="00B01C1F">
        <w:rPr>
          <w:rFonts w:cs="Times New Roman"/>
          <w:b/>
          <w:bCs/>
          <w:szCs w:val="24"/>
        </w:rPr>
        <w:t xml:space="preserve">. </w:t>
      </w:r>
      <w:r w:rsidR="00B01C1F" w:rsidRPr="00B01C1F">
        <w:rPr>
          <w:rFonts w:cs="Times New Roman"/>
          <w:szCs w:val="24"/>
        </w:rPr>
        <w:t>E</w:t>
      </w:r>
      <w:r w:rsidRPr="0026250D">
        <w:rPr>
          <w:rFonts w:cs="Times New Roman"/>
          <w:szCs w:val="24"/>
        </w:rPr>
        <w:t xml:space="preserve">ncouraging a back-and-forth response can be helpful to ensure the students </w:t>
      </w:r>
      <w:proofErr w:type="gramStart"/>
      <w:r w:rsidRPr="0026250D">
        <w:rPr>
          <w:rFonts w:cs="Times New Roman"/>
          <w:szCs w:val="24"/>
        </w:rPr>
        <w:t>have the opportunity to</w:t>
      </w:r>
      <w:proofErr w:type="gramEnd"/>
      <w:r w:rsidRPr="0026250D">
        <w:rPr>
          <w:rFonts w:cs="Times New Roman"/>
          <w:szCs w:val="24"/>
        </w:rPr>
        <w:t xml:space="preserve"> clarify information or ask follow-up questions.</w:t>
      </w:r>
      <w:r w:rsidR="006053E3">
        <w:rPr>
          <w:rFonts w:cs="Times New Roman"/>
          <w:szCs w:val="24"/>
        </w:rPr>
        <w:t xml:space="preserve"> </w:t>
      </w:r>
      <w:r w:rsidRPr="0026250D">
        <w:rPr>
          <w:rFonts w:cs="Times New Roman"/>
          <w:szCs w:val="24"/>
        </w:rPr>
        <w:t>If it gets to be too much, though, it might be time to set up a synchronous session.</w:t>
      </w:r>
    </w:p>
    <w:p w14:paraId="144E356F" w14:textId="77777777" w:rsidR="00707A6F" w:rsidRPr="0026250D" w:rsidRDefault="0026250D" w:rsidP="0026250D">
      <w:pPr>
        <w:pStyle w:val="Heading3"/>
      </w:pPr>
      <w:r>
        <w:t>Online Tutoring Should Be Regular</w:t>
      </w:r>
      <w:r w:rsidR="00DF7316">
        <w:t xml:space="preserve"> [slides 26-29]</w:t>
      </w:r>
    </w:p>
    <w:p w14:paraId="17649B13"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Just like traditional subject tutoring, </w:t>
      </w:r>
      <w:r w:rsidRPr="006053E3">
        <w:rPr>
          <w:rFonts w:cs="Times New Roman"/>
          <w:szCs w:val="24"/>
        </w:rPr>
        <w:t>online subject tutoring works best when a tutee meets on a regular basis with the same tutor.</w:t>
      </w:r>
    </w:p>
    <w:p w14:paraId="099DE0C7" w14:textId="77777777" w:rsidR="00707A6F" w:rsidRPr="006053E3" w:rsidRDefault="00707A6F" w:rsidP="0026250D">
      <w:pPr>
        <w:autoSpaceDE w:val="0"/>
        <w:autoSpaceDN w:val="0"/>
        <w:adjustRightInd w:val="0"/>
        <w:spacing w:before="120" w:after="240" w:line="240" w:lineRule="auto"/>
        <w:rPr>
          <w:rFonts w:cs="Times New Roman"/>
          <w:szCs w:val="24"/>
        </w:rPr>
      </w:pPr>
      <w:r w:rsidRPr="006053E3">
        <w:rPr>
          <w:rFonts w:cs="Times New Roman"/>
          <w:szCs w:val="24"/>
        </w:rPr>
        <w:t>This regularity of scheduling is one of the main differences between the practice of in-house tutoring and the assistance offered by private, “homework help” companies.</w:t>
      </w:r>
    </w:p>
    <w:p w14:paraId="08C4E09A" w14:textId="19318723"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lastRenderedPageBreak/>
        <w:t>Regular, scheduled tutoring allows the tutor to better help the student.</w:t>
      </w:r>
      <w:r w:rsidRPr="00BC376F">
        <w:rPr>
          <w:rFonts w:cs="Times New Roman"/>
          <w:szCs w:val="24"/>
        </w:rPr>
        <w:t xml:space="preserve"> They ca</w:t>
      </w:r>
      <w:r w:rsidR="00B01C1F">
        <w:rPr>
          <w:rFonts w:cs="Times New Roman"/>
          <w:szCs w:val="24"/>
        </w:rPr>
        <w:t>n:</w:t>
      </w:r>
    </w:p>
    <w:p w14:paraId="03E9312A" w14:textId="7F13DF0B" w:rsidR="00707A6F" w:rsidRPr="0026250D" w:rsidRDefault="00707A6F" w:rsidP="00BC376F">
      <w:pPr>
        <w:pStyle w:val="ListParagraph"/>
        <w:numPr>
          <w:ilvl w:val="0"/>
          <w:numId w:val="12"/>
        </w:numPr>
        <w:autoSpaceDE w:val="0"/>
        <w:autoSpaceDN w:val="0"/>
        <w:adjustRightInd w:val="0"/>
        <w:spacing w:before="120" w:after="240" w:line="240" w:lineRule="auto"/>
        <w:rPr>
          <w:rFonts w:cs="Times New Roman"/>
          <w:szCs w:val="24"/>
        </w:rPr>
      </w:pPr>
      <w:r w:rsidRPr="0026250D">
        <w:rPr>
          <w:rFonts w:cs="Times New Roman"/>
          <w:b/>
          <w:bCs/>
          <w:szCs w:val="24"/>
        </w:rPr>
        <w:t>Tailor the content to an instructor/course</w:t>
      </w:r>
      <w:r w:rsidR="00B01C1F">
        <w:rPr>
          <w:rFonts w:cs="Times New Roman"/>
          <w:szCs w:val="24"/>
        </w:rPr>
        <w:t>. R</w:t>
      </w:r>
      <w:r w:rsidRPr="0026250D">
        <w:rPr>
          <w:rFonts w:cs="Times New Roman"/>
          <w:szCs w:val="24"/>
        </w:rPr>
        <w:t>egular tutoring makes use of the tutor’s institutional knowledge and allows them to gain familiarity with an instructor’s assignments, content, and grading style.</w:t>
      </w:r>
    </w:p>
    <w:p w14:paraId="240FDB19" w14:textId="15AAB6A3" w:rsidR="00707A6F" w:rsidRPr="0026250D" w:rsidRDefault="00707A6F" w:rsidP="00BC376F">
      <w:pPr>
        <w:pStyle w:val="ListParagraph"/>
        <w:numPr>
          <w:ilvl w:val="0"/>
          <w:numId w:val="12"/>
        </w:numPr>
        <w:autoSpaceDE w:val="0"/>
        <w:autoSpaceDN w:val="0"/>
        <w:adjustRightInd w:val="0"/>
        <w:spacing w:before="120" w:after="240" w:line="240" w:lineRule="auto"/>
        <w:rPr>
          <w:rFonts w:cs="Times New Roman"/>
          <w:szCs w:val="24"/>
        </w:rPr>
      </w:pPr>
      <w:r w:rsidRPr="0026250D">
        <w:rPr>
          <w:rFonts w:cs="Times New Roman"/>
          <w:b/>
          <w:bCs/>
          <w:szCs w:val="24"/>
        </w:rPr>
        <w:t>Build rapport with the tutee</w:t>
      </w:r>
      <w:r w:rsidR="00B01C1F">
        <w:rPr>
          <w:rFonts w:cs="Times New Roman"/>
          <w:szCs w:val="24"/>
        </w:rPr>
        <w:t>. R</w:t>
      </w:r>
      <w:r w:rsidRPr="0026250D">
        <w:rPr>
          <w:rFonts w:cs="Times New Roman"/>
          <w:szCs w:val="24"/>
        </w:rPr>
        <w:t>apport is particularly important with online students because of the lack of physical proximity. Often, online tutors need to work harder to build this rapport. Once both tutor and tutee are familiar with each other and with the technology, sessions tend to run much more smoothly. Furthermore, building rapport helps the tutee develop problem-solving skills and strategies to become a successful, independent learner.</w:t>
      </w:r>
    </w:p>
    <w:p w14:paraId="0F550276" w14:textId="6B2A2FF6" w:rsidR="00707A6F" w:rsidRPr="0026250D" w:rsidRDefault="00707A6F" w:rsidP="00BC376F">
      <w:pPr>
        <w:pStyle w:val="ListParagraph"/>
        <w:numPr>
          <w:ilvl w:val="0"/>
          <w:numId w:val="12"/>
        </w:numPr>
        <w:autoSpaceDE w:val="0"/>
        <w:autoSpaceDN w:val="0"/>
        <w:adjustRightInd w:val="0"/>
        <w:spacing w:before="120" w:after="240" w:line="240" w:lineRule="auto"/>
        <w:rPr>
          <w:rFonts w:cs="Times New Roman"/>
          <w:i/>
          <w:iCs/>
          <w:szCs w:val="24"/>
        </w:rPr>
      </w:pPr>
      <w:r w:rsidRPr="0026250D">
        <w:rPr>
          <w:rFonts w:cs="Times New Roman"/>
          <w:b/>
          <w:bCs/>
          <w:szCs w:val="24"/>
        </w:rPr>
        <w:t>Assess the tutee’s understanding and progress</w:t>
      </w:r>
      <w:r w:rsidR="00B01C1F">
        <w:rPr>
          <w:rFonts w:cs="Times New Roman"/>
          <w:szCs w:val="24"/>
        </w:rPr>
        <w:t>. H</w:t>
      </w:r>
      <w:r w:rsidRPr="0026250D">
        <w:rPr>
          <w:rFonts w:cs="Times New Roman"/>
          <w:szCs w:val="24"/>
        </w:rPr>
        <w:t>olding regular sessions allows the tutor to track the tutees progress and build long-term study strategies and skills.</w:t>
      </w:r>
    </w:p>
    <w:p w14:paraId="4B4C1B12" w14:textId="7D29D323" w:rsidR="00707A6F" w:rsidRPr="0026250D" w:rsidRDefault="00707A6F" w:rsidP="0026250D">
      <w:pPr>
        <w:pStyle w:val="ListParagraph"/>
        <w:numPr>
          <w:ilvl w:val="0"/>
          <w:numId w:val="12"/>
        </w:numPr>
        <w:autoSpaceDE w:val="0"/>
        <w:autoSpaceDN w:val="0"/>
        <w:adjustRightInd w:val="0"/>
        <w:spacing w:before="120" w:after="240" w:line="240" w:lineRule="auto"/>
        <w:rPr>
          <w:rFonts w:cs="Times New Roman"/>
          <w:szCs w:val="24"/>
        </w:rPr>
      </w:pPr>
      <w:r w:rsidRPr="0026250D">
        <w:rPr>
          <w:rFonts w:cs="Times New Roman"/>
          <w:b/>
          <w:bCs/>
          <w:szCs w:val="24"/>
        </w:rPr>
        <w:t>Adjust accordingly</w:t>
      </w:r>
      <w:r w:rsidR="00B01C1F">
        <w:rPr>
          <w:rFonts w:cs="Times New Roman"/>
          <w:b/>
          <w:bCs/>
          <w:szCs w:val="24"/>
        </w:rPr>
        <w:t xml:space="preserve">. </w:t>
      </w:r>
      <w:r w:rsidRPr="0026250D">
        <w:rPr>
          <w:rFonts w:cs="Times New Roman"/>
          <w:szCs w:val="24"/>
        </w:rPr>
        <w:t xml:space="preserve">Of course, the most important part of all of this </w:t>
      </w:r>
      <w:r w:rsidR="00B01C1F">
        <w:rPr>
          <w:rFonts w:cs="Times New Roman"/>
          <w:szCs w:val="24"/>
        </w:rPr>
        <w:t xml:space="preserve">is </w:t>
      </w:r>
      <w:r w:rsidRPr="0026250D">
        <w:rPr>
          <w:rFonts w:cs="Times New Roman"/>
          <w:szCs w:val="24"/>
        </w:rPr>
        <w:t xml:space="preserve">the tutor can track tutee’s skills as sessions progress and </w:t>
      </w:r>
      <w:proofErr w:type="gramStart"/>
      <w:r w:rsidRPr="0026250D">
        <w:rPr>
          <w:rFonts w:cs="Times New Roman"/>
          <w:szCs w:val="24"/>
        </w:rPr>
        <w:t>make adjustments</w:t>
      </w:r>
      <w:proofErr w:type="gramEnd"/>
      <w:r w:rsidRPr="0026250D">
        <w:rPr>
          <w:rFonts w:cs="Times New Roman"/>
          <w:szCs w:val="24"/>
        </w:rPr>
        <w:t xml:space="preserve"> accordingly (</w:t>
      </w:r>
      <w:proofErr w:type="spellStart"/>
      <w:r w:rsidRPr="0026250D">
        <w:rPr>
          <w:rFonts w:cs="Times New Roman"/>
          <w:szCs w:val="24"/>
        </w:rPr>
        <w:t>VanLehn</w:t>
      </w:r>
      <w:proofErr w:type="spellEnd"/>
      <w:r w:rsidRPr="0026250D">
        <w:rPr>
          <w:rFonts w:cs="Times New Roman"/>
          <w:szCs w:val="24"/>
        </w:rPr>
        <w:t xml:space="preserve">, 2011). Regular sessions therefore help weed out inefficiencies and ineffective strategies. </w:t>
      </w:r>
    </w:p>
    <w:p w14:paraId="41B74FD7" w14:textId="2AF5499B"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From the tutee’s perspective, regular tutoring may take more time, but it also allows them t</w:t>
      </w:r>
      <w:r w:rsidR="00B01C1F">
        <w:rPr>
          <w:rFonts w:cs="Times New Roman"/>
          <w:szCs w:val="24"/>
        </w:rPr>
        <w:t>o:</w:t>
      </w:r>
    </w:p>
    <w:p w14:paraId="307EBDD4" w14:textId="32CFA034" w:rsidR="00707A6F" w:rsidRPr="0026250D" w:rsidRDefault="00707A6F" w:rsidP="00BC376F">
      <w:pPr>
        <w:pStyle w:val="ListParagraph"/>
        <w:numPr>
          <w:ilvl w:val="0"/>
          <w:numId w:val="13"/>
        </w:numPr>
        <w:autoSpaceDE w:val="0"/>
        <w:autoSpaceDN w:val="0"/>
        <w:adjustRightInd w:val="0"/>
        <w:spacing w:before="120" w:after="240" w:line="240" w:lineRule="auto"/>
        <w:rPr>
          <w:rFonts w:cs="Times New Roman"/>
          <w:szCs w:val="24"/>
        </w:rPr>
      </w:pPr>
      <w:r w:rsidRPr="0026250D">
        <w:rPr>
          <w:rFonts w:cs="Times New Roman"/>
          <w:b/>
          <w:bCs/>
          <w:szCs w:val="24"/>
        </w:rPr>
        <w:t>Build rapport with the tutor</w:t>
      </w:r>
      <w:r w:rsidR="00B01C1F">
        <w:rPr>
          <w:rFonts w:cs="Times New Roman"/>
          <w:szCs w:val="24"/>
        </w:rPr>
        <w:t>. I</w:t>
      </w:r>
      <w:r w:rsidRPr="0026250D">
        <w:rPr>
          <w:rFonts w:cs="Times New Roman"/>
          <w:szCs w:val="24"/>
        </w:rPr>
        <w:t>nstead of the tutor being an anonymous source dispensing knowledge, regular tutoring allows the tutee to get to know the tutor as a person and to</w:t>
      </w:r>
      <w:r w:rsidR="006053E3">
        <w:rPr>
          <w:rFonts w:cs="Times New Roman"/>
          <w:szCs w:val="24"/>
        </w:rPr>
        <w:t xml:space="preserve"> </w:t>
      </w:r>
      <w:r w:rsidRPr="0026250D">
        <w:rPr>
          <w:rFonts w:cs="Times New Roman"/>
          <w:szCs w:val="24"/>
        </w:rPr>
        <w:t>become more comfortable asking questions.</w:t>
      </w:r>
    </w:p>
    <w:p w14:paraId="094535E0" w14:textId="12FE50FB" w:rsidR="00707A6F" w:rsidRPr="0026250D" w:rsidRDefault="00707A6F" w:rsidP="00BC376F">
      <w:pPr>
        <w:pStyle w:val="ListParagraph"/>
        <w:numPr>
          <w:ilvl w:val="0"/>
          <w:numId w:val="13"/>
        </w:numPr>
        <w:autoSpaceDE w:val="0"/>
        <w:autoSpaceDN w:val="0"/>
        <w:adjustRightInd w:val="0"/>
        <w:spacing w:before="120" w:after="240" w:line="240" w:lineRule="auto"/>
        <w:rPr>
          <w:rFonts w:cs="Times New Roman"/>
          <w:szCs w:val="24"/>
        </w:rPr>
      </w:pPr>
      <w:r w:rsidRPr="0026250D">
        <w:rPr>
          <w:rFonts w:cs="Times New Roman"/>
          <w:b/>
          <w:bCs/>
          <w:szCs w:val="24"/>
        </w:rPr>
        <w:t>Ask questions</w:t>
      </w:r>
      <w:r w:rsidR="00B01C1F">
        <w:rPr>
          <w:rFonts w:cs="Times New Roman"/>
          <w:szCs w:val="24"/>
        </w:rPr>
        <w:t>. G</w:t>
      </w:r>
      <w:r w:rsidRPr="0026250D">
        <w:rPr>
          <w:rFonts w:cs="Times New Roman"/>
          <w:szCs w:val="24"/>
        </w:rPr>
        <w:t>etting immediate feedback is one of the challenges of distance learning. Having a set time and place to discuss questions in “real time” can be very helpful for online students.</w:t>
      </w:r>
    </w:p>
    <w:p w14:paraId="44A86110" w14:textId="7DC11D6D" w:rsidR="00707A6F" w:rsidRPr="006053E3" w:rsidRDefault="00707A6F" w:rsidP="00BC376F">
      <w:pPr>
        <w:pStyle w:val="ListParagraph"/>
        <w:numPr>
          <w:ilvl w:val="0"/>
          <w:numId w:val="13"/>
        </w:numPr>
        <w:autoSpaceDE w:val="0"/>
        <w:autoSpaceDN w:val="0"/>
        <w:adjustRightInd w:val="0"/>
        <w:spacing w:before="120" w:after="240" w:line="240" w:lineRule="auto"/>
        <w:rPr>
          <w:rFonts w:cs="Times New Roman"/>
          <w:b/>
          <w:bCs/>
          <w:szCs w:val="24"/>
        </w:rPr>
      </w:pPr>
      <w:r w:rsidRPr="0026250D">
        <w:rPr>
          <w:rFonts w:cs="Times New Roman"/>
          <w:b/>
          <w:bCs/>
          <w:szCs w:val="24"/>
        </w:rPr>
        <w:t>Connect to a larger learning community</w:t>
      </w:r>
      <w:r w:rsidR="00B01C1F">
        <w:rPr>
          <w:rFonts w:cs="Times New Roman"/>
          <w:b/>
          <w:bCs/>
          <w:szCs w:val="24"/>
        </w:rPr>
        <w:t xml:space="preserve">. </w:t>
      </w:r>
      <w:r w:rsidR="00B01C1F" w:rsidRPr="00B01C1F">
        <w:rPr>
          <w:rFonts w:cs="Times New Roman"/>
          <w:szCs w:val="24"/>
        </w:rPr>
        <w:t>M</w:t>
      </w:r>
      <w:r w:rsidRPr="0026250D">
        <w:rPr>
          <w:rFonts w:cs="Times New Roman"/>
          <w:szCs w:val="24"/>
        </w:rPr>
        <w:t xml:space="preserve">eeting regularly with someone from their institution helps online students feel more closely connected to a community. Which is so important that it is our next </w:t>
      </w:r>
      <w:proofErr w:type="gramStart"/>
      <w:r w:rsidRPr="0026250D">
        <w:rPr>
          <w:rFonts w:cs="Times New Roman"/>
          <w:szCs w:val="24"/>
        </w:rPr>
        <w:t>point</w:t>
      </w:r>
      <w:r w:rsidR="00B01C1F">
        <w:rPr>
          <w:rFonts w:cs="Times New Roman"/>
          <w:szCs w:val="24"/>
        </w:rPr>
        <w:t>.</w:t>
      </w:r>
      <w:proofErr w:type="gramEnd"/>
    </w:p>
    <w:p w14:paraId="0AA08A38" w14:textId="77777777" w:rsidR="00707A6F" w:rsidRPr="00BC376F" w:rsidRDefault="0026250D" w:rsidP="0026250D">
      <w:pPr>
        <w:pStyle w:val="Heading3"/>
      </w:pPr>
      <w:r>
        <w:t>Online Tutoring Should Be Connected</w:t>
      </w:r>
      <w:r w:rsidR="00DF7316">
        <w:t xml:space="preserve"> [slides 30-31]</w:t>
      </w:r>
    </w:p>
    <w:p w14:paraId="4BE32CEE"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One of the reasons </w:t>
      </w:r>
      <w:r w:rsidRPr="006053E3">
        <w:rPr>
          <w:rFonts w:cs="Times New Roman"/>
          <w:szCs w:val="24"/>
        </w:rPr>
        <w:t xml:space="preserve">that an in-house tutoring program is so important is that it allows online tutees to maintain a social connection to their institution. </w:t>
      </w:r>
    </w:p>
    <w:p w14:paraId="653F9534"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Multiple studies have found that “engagement” is a key to retention and success for online learners (Pilcher, 2016; </w:t>
      </w:r>
      <w:proofErr w:type="spellStart"/>
      <w:r w:rsidRPr="006053E3">
        <w:rPr>
          <w:rFonts w:cs="Times New Roman"/>
          <w:szCs w:val="24"/>
        </w:rPr>
        <w:t>Rovai</w:t>
      </w:r>
      <w:proofErr w:type="spellEnd"/>
      <w:r w:rsidRPr="006053E3">
        <w:rPr>
          <w:rFonts w:cs="Times New Roman"/>
          <w:szCs w:val="24"/>
        </w:rPr>
        <w:t xml:space="preserve"> &amp; </w:t>
      </w:r>
      <w:proofErr w:type="spellStart"/>
      <w:r w:rsidRPr="006053E3">
        <w:rPr>
          <w:rFonts w:cs="Times New Roman"/>
          <w:szCs w:val="24"/>
        </w:rPr>
        <w:t>Wighting</w:t>
      </w:r>
      <w:proofErr w:type="spellEnd"/>
      <w:r w:rsidRPr="006053E3">
        <w:rPr>
          <w:rFonts w:cs="Times New Roman"/>
          <w:szCs w:val="24"/>
        </w:rPr>
        <w:t xml:space="preserve"> 2005). </w:t>
      </w:r>
    </w:p>
    <w:p w14:paraId="534BD790" w14:textId="09EAA0B6" w:rsidR="00707A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While most of such studies have placed the burden for “engagement</w:t>
      </w:r>
      <w:r w:rsidRPr="00BC376F">
        <w:rPr>
          <w:rFonts w:cs="Times New Roman"/>
          <w:szCs w:val="24"/>
        </w:rPr>
        <w:t>” on online instructors, we think that online tutoring programs can play a crucial role in maintaining that connection as well.</w:t>
      </w:r>
      <w:r w:rsidR="006053E3">
        <w:rPr>
          <w:rFonts w:cs="Times New Roman"/>
          <w:szCs w:val="24"/>
        </w:rPr>
        <w:t xml:space="preserve"> </w:t>
      </w:r>
      <w:r w:rsidRPr="00BC376F">
        <w:rPr>
          <w:rFonts w:cs="Times New Roman"/>
          <w:szCs w:val="24"/>
        </w:rPr>
        <w:t>In our experience, an in-house tutoring program can also serve as a “lifeline” to online students, connecting them with a larger intellectual community.</w:t>
      </w:r>
      <w:r w:rsidR="006053E3">
        <w:rPr>
          <w:rFonts w:cs="Times New Roman"/>
          <w:szCs w:val="24"/>
        </w:rPr>
        <w:t xml:space="preserve"> </w:t>
      </w:r>
      <w:r w:rsidRPr="00BC376F">
        <w:rPr>
          <w:rFonts w:cs="Times New Roman"/>
          <w:szCs w:val="24"/>
        </w:rPr>
        <w:t>This is particularly true when the tutoring process is ongoing and synchronous.</w:t>
      </w:r>
    </w:p>
    <w:p w14:paraId="1F9989D4" w14:textId="77777777" w:rsidR="0026250D" w:rsidRPr="00BC376F" w:rsidRDefault="0026250D" w:rsidP="0026250D">
      <w:pPr>
        <w:pStyle w:val="Heading3"/>
      </w:pPr>
      <w:r>
        <w:t>Online Tutoring Should Be Nondirective</w:t>
      </w:r>
      <w:r w:rsidR="00DF7316">
        <w:t xml:space="preserve"> [slides 32-35]</w:t>
      </w:r>
    </w:p>
    <w:p w14:paraId="60494DAD" w14:textId="77777777" w:rsidR="00707A6F" w:rsidRPr="00BC376F" w:rsidRDefault="00707A6F" w:rsidP="00C801E6">
      <w:pPr>
        <w:autoSpaceDE w:val="0"/>
        <w:autoSpaceDN w:val="0"/>
        <w:adjustRightInd w:val="0"/>
        <w:spacing w:before="120" w:after="240" w:line="240" w:lineRule="auto"/>
        <w:rPr>
          <w:rFonts w:cs="Times New Roman"/>
          <w:szCs w:val="24"/>
        </w:rPr>
      </w:pPr>
      <w:r w:rsidRPr="00BC376F">
        <w:rPr>
          <w:rFonts w:cs="Times New Roman"/>
          <w:szCs w:val="24"/>
        </w:rPr>
        <w:t xml:space="preserve">Finally, and this is obvious in theory but not always in practice, online tutoring should maintain the </w:t>
      </w:r>
      <w:r w:rsidRPr="006053E3">
        <w:rPr>
          <w:rFonts w:cs="Times New Roman"/>
          <w:szCs w:val="24"/>
        </w:rPr>
        <w:t>same student-led and nondirective approach</w:t>
      </w:r>
      <w:r w:rsidRPr="00BC376F">
        <w:rPr>
          <w:rFonts w:cs="Times New Roman"/>
          <w:szCs w:val="24"/>
        </w:rPr>
        <w:t xml:space="preserve"> as traditional tutoring.</w:t>
      </w:r>
    </w:p>
    <w:p w14:paraId="7735C082"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lastRenderedPageBreak/>
        <w:t xml:space="preserve">For obvious reasons, it’s easier to maintain a nondirective </w:t>
      </w:r>
      <w:r w:rsidRPr="006053E3">
        <w:rPr>
          <w:rFonts w:cs="Times New Roman"/>
          <w:szCs w:val="24"/>
        </w:rPr>
        <w:t xml:space="preserve">approach with synchronous tutoring, which allows for a real-time conversation between the tutor and tutee. </w:t>
      </w:r>
    </w:p>
    <w:p w14:paraId="6427332F"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However, inefficiencies can hamper this process. To avoid frustration, it’s best to prepare for online sessions in advance (by soliciting questions from the student beforehand, for example) and be adept at technological troubleshooting.</w:t>
      </w:r>
    </w:p>
    <w:p w14:paraId="4EE38AEF"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In asynchronous tutoring, preserving a nondirective approach can be trickier.</w:t>
      </w:r>
    </w:p>
    <w:p w14:paraId="0A55CC24" w14:textId="734C2975"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When addressing students’ questions, your answers should be personalized</w:t>
      </w:r>
      <w:r w:rsidR="00FE3D20">
        <w:rPr>
          <w:rFonts w:cs="Times New Roman"/>
          <w:szCs w:val="24"/>
        </w:rPr>
        <w:t>—</w:t>
      </w:r>
      <w:r w:rsidRPr="006053E3">
        <w:rPr>
          <w:rFonts w:cs="Times New Roman"/>
          <w:szCs w:val="24"/>
        </w:rPr>
        <w:t xml:space="preserve">which might include sending them direct links to specific resources or video tutorials. </w:t>
      </w:r>
    </w:p>
    <w:p w14:paraId="18854856" w14:textId="4BDF53EE"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At the same time, any feedback should preserve the autonomy of</w:t>
      </w:r>
      <w:r w:rsidRPr="00BC376F">
        <w:rPr>
          <w:rFonts w:cs="Times New Roman"/>
          <w:szCs w:val="24"/>
        </w:rPr>
        <w:t xml:space="preserve"> the student’s work. This is particularly true in online writing tutoring and a reason why many writing center professionals are skeptical of written comments or the “Track Changes” function. We prefer to use video instead, which preserves the oral nature of traditional tutoring and has the advantage of not making any actual changes to the students’ work. In addition, it limits the time a tutor can spend with a draft and makes it clear that our writing center is not a proofreading service.</w:t>
      </w:r>
    </w:p>
    <w:p w14:paraId="4C34DB1E" w14:textId="450B8EA9"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Here is a </w:t>
      </w:r>
      <w:hyperlink r:id="rId5" w:history="1">
        <w:r w:rsidRPr="00487797">
          <w:rPr>
            <w:rStyle w:val="Hyperlink"/>
            <w:rFonts w:cs="Times New Roman"/>
            <w:szCs w:val="24"/>
          </w:rPr>
          <w:t>sample excerpt from a personalized video response</w:t>
        </w:r>
      </w:hyperlink>
      <w:r w:rsidRPr="00BC376F">
        <w:rPr>
          <w:rFonts w:cs="Times New Roman"/>
          <w:szCs w:val="24"/>
        </w:rPr>
        <w:t xml:space="preserve"> to a student requesting assistance with a personal statement. It uses screencast software (in this case, Kaltura, although it was originally recorded on the free version of Screencast-O-Matic) and Word’s highlighting function.</w:t>
      </w:r>
      <w:r w:rsidR="006053E3">
        <w:rPr>
          <w:rFonts w:cs="Times New Roman"/>
          <w:szCs w:val="24"/>
        </w:rPr>
        <w:t xml:space="preserve"> </w:t>
      </w:r>
    </w:p>
    <w:p w14:paraId="22C6D981"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Notice how nothing is </w:t>
      </w:r>
      <w:proofErr w:type="gramStart"/>
      <w:r w:rsidRPr="00BC376F">
        <w:rPr>
          <w:rFonts w:cs="Times New Roman"/>
          <w:szCs w:val="24"/>
        </w:rPr>
        <w:t>actually changed</w:t>
      </w:r>
      <w:proofErr w:type="gramEnd"/>
      <w:r w:rsidRPr="00BC376F">
        <w:rPr>
          <w:rFonts w:cs="Times New Roman"/>
          <w:szCs w:val="24"/>
        </w:rPr>
        <w:t xml:space="preserve"> in the student’s draft. The suggestions that are made are perhaps a bit more directive than they would be in an in-person session, but nevertheless leave the content of the changes up to the student.</w:t>
      </w:r>
    </w:p>
    <w:p w14:paraId="3BD7720B" w14:textId="77777777" w:rsidR="00707A6F" w:rsidRPr="00BC376F" w:rsidRDefault="00C801E6" w:rsidP="00C801E6">
      <w:pPr>
        <w:pStyle w:val="Heading2"/>
      </w:pPr>
      <w:r>
        <w:t xml:space="preserve">Objection </w:t>
      </w:r>
      <w:r w:rsidR="00707A6F" w:rsidRPr="00BC376F">
        <w:t>4</w:t>
      </w:r>
      <w:r>
        <w:t>:</w:t>
      </w:r>
      <w:r w:rsidR="00707A6F" w:rsidRPr="00BC376F">
        <w:t xml:space="preserve"> We </w:t>
      </w:r>
      <w:r w:rsidR="00DF7316">
        <w:t>D</w:t>
      </w:r>
      <w:r w:rsidR="00707A6F" w:rsidRPr="00BC376F">
        <w:t xml:space="preserve">on’t </w:t>
      </w:r>
      <w:r w:rsidR="00DF7316">
        <w:t>K</w:t>
      </w:r>
      <w:r w:rsidR="00707A6F" w:rsidRPr="00BC376F">
        <w:t xml:space="preserve">now </w:t>
      </w:r>
      <w:r w:rsidR="00DF7316">
        <w:t>W</w:t>
      </w:r>
      <w:r w:rsidR="00707A6F" w:rsidRPr="00BC376F">
        <w:t xml:space="preserve">hat </w:t>
      </w:r>
      <w:r w:rsidR="00DF7316">
        <w:t>T</w:t>
      </w:r>
      <w:r w:rsidR="00707A6F" w:rsidRPr="00BC376F">
        <w:t xml:space="preserve">ools to </w:t>
      </w:r>
      <w:r w:rsidR="00DF7316">
        <w:t>U</w:t>
      </w:r>
      <w:r w:rsidR="00707A6F" w:rsidRPr="00BC376F">
        <w:t>se</w:t>
      </w:r>
      <w:r w:rsidR="00ED4BC9">
        <w:t xml:space="preserve"> [slides </w:t>
      </w:r>
      <w:r w:rsidR="00DF7316">
        <w:t>36-</w:t>
      </w:r>
      <w:r w:rsidR="00ED4BC9">
        <w:t>67]</w:t>
      </w:r>
    </w:p>
    <w:p w14:paraId="533EE3C4"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Now that you have an idea of some of the principles and resources behind our online tutoring program, we’re going to spend the next few sections of this presentation getting into the gritty details of the actual tools and strategies that we use.</w:t>
      </w:r>
    </w:p>
    <w:p w14:paraId="2EB4B2E4" w14:textId="77777777" w:rsidR="00707A6F" w:rsidRPr="00BC376F" w:rsidRDefault="00C801E6" w:rsidP="00C801E6">
      <w:pPr>
        <w:pStyle w:val="Heading3"/>
      </w:pPr>
      <w:r>
        <w:t>General Tips</w:t>
      </w:r>
      <w:r w:rsidR="00DF7316">
        <w:t xml:space="preserve"> [slides 37-41]</w:t>
      </w:r>
    </w:p>
    <w:p w14:paraId="653FA2C0"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We’ve broken this section up into tools and tips for each part of the process for synchronous and asynchronous tutoring. </w:t>
      </w:r>
    </w:p>
    <w:p w14:paraId="55539C5B"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But before we get started, we’d like </w:t>
      </w:r>
      <w:proofErr w:type="gramStart"/>
      <w:r w:rsidRPr="00BC376F">
        <w:rPr>
          <w:rFonts w:cs="Times New Roman"/>
          <w:szCs w:val="24"/>
        </w:rPr>
        <w:t>share</w:t>
      </w:r>
      <w:proofErr w:type="gramEnd"/>
      <w:r w:rsidRPr="00BC376F">
        <w:rPr>
          <w:rFonts w:cs="Times New Roman"/>
          <w:szCs w:val="24"/>
        </w:rPr>
        <w:t xml:space="preserve"> </w:t>
      </w:r>
      <w:r w:rsidRPr="006053E3">
        <w:rPr>
          <w:rFonts w:cs="Times New Roman"/>
          <w:szCs w:val="24"/>
        </w:rPr>
        <w:t>some general tips that apply to all types of online tutoring.</w:t>
      </w:r>
    </w:p>
    <w:p w14:paraId="03A22B86"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Obviously, when working online it is important to have a stable, high-quality internet connection. Ours is about 120 Mbps per second (for both download and upload). Better yet, hardwire in through Ethernet. A fast connection is particularly important when you are downloading or uploading videos. A stable connection is needed for synchronous videoconferencing to work.</w:t>
      </w:r>
    </w:p>
    <w:p w14:paraId="7F6C6CB2"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lastRenderedPageBreak/>
        <w:t xml:space="preserve">In addition to an internet connection, the tutoring that we do </w:t>
      </w:r>
      <w:r w:rsidRPr="006053E3">
        <w:rPr>
          <w:rFonts w:cs="Times New Roman"/>
          <w:szCs w:val="24"/>
        </w:rPr>
        <w:t>requires a reliable microphone and webcam. Of these two, the microphone is more important.</w:t>
      </w:r>
    </w:p>
    <w:p w14:paraId="7D92F1A1"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For video conferences, you can use a built-in computer mic, a headphone mic, or an external mic. For recording, it’s best if you use an external microphone for better quality (and to cut down on background noise), but this is not </w:t>
      </w:r>
      <w:proofErr w:type="gramStart"/>
      <w:r w:rsidRPr="006053E3">
        <w:rPr>
          <w:rFonts w:cs="Times New Roman"/>
          <w:szCs w:val="24"/>
        </w:rPr>
        <w:t>absolutely necessary</w:t>
      </w:r>
      <w:proofErr w:type="gramEnd"/>
      <w:r w:rsidRPr="006053E3">
        <w:rPr>
          <w:rFonts w:cs="Times New Roman"/>
          <w:szCs w:val="24"/>
        </w:rPr>
        <w:t xml:space="preserve">. We use a Blue Yeti USB Microphone ($100). </w:t>
      </w:r>
    </w:p>
    <w:p w14:paraId="5DE9AE76" w14:textId="435C3808"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Webcams are </w:t>
      </w:r>
      <w:proofErr w:type="gramStart"/>
      <w:r w:rsidRPr="006053E3">
        <w:rPr>
          <w:rFonts w:cs="Times New Roman"/>
          <w:szCs w:val="24"/>
        </w:rPr>
        <w:t>pretty universal</w:t>
      </w:r>
      <w:proofErr w:type="gramEnd"/>
      <w:r w:rsidRPr="006053E3">
        <w:rPr>
          <w:rFonts w:cs="Times New Roman"/>
          <w:szCs w:val="24"/>
        </w:rPr>
        <w:t xml:space="preserve">. We use the built-in cameras on our laptops (and sometimes don’t use any camera at all). If you have free access to more sophisticated cameras and microphones, </w:t>
      </w:r>
      <w:proofErr w:type="gramStart"/>
      <w:r w:rsidRPr="006053E3">
        <w:rPr>
          <w:rFonts w:cs="Times New Roman"/>
          <w:szCs w:val="24"/>
        </w:rPr>
        <w:t>by all means use</w:t>
      </w:r>
      <w:proofErr w:type="gramEnd"/>
      <w:r w:rsidRPr="006053E3">
        <w:rPr>
          <w:rFonts w:cs="Times New Roman"/>
          <w:szCs w:val="24"/>
        </w:rPr>
        <w:t xml:space="preserve"> them!</w:t>
      </w:r>
    </w:p>
    <w:p w14:paraId="68D6BF87"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Background noise is more distracting in an online environment, so make sure you and your peer tutors have a quiet, distraction-free place to do online sessions. We sometimes use our offices or test-taking rooms to record or videoconference with students.</w:t>
      </w:r>
    </w:p>
    <w:p w14:paraId="117E9602" w14:textId="2659274B" w:rsidR="00707A6F" w:rsidRPr="006053E3" w:rsidRDefault="00707A6F" w:rsidP="00C801E6">
      <w:pPr>
        <w:autoSpaceDE w:val="0"/>
        <w:autoSpaceDN w:val="0"/>
        <w:adjustRightInd w:val="0"/>
        <w:spacing w:before="120" w:after="240" w:line="240" w:lineRule="auto"/>
        <w:rPr>
          <w:rFonts w:cs="Times New Roman"/>
          <w:szCs w:val="24"/>
        </w:rPr>
      </w:pPr>
      <w:r w:rsidRPr="006053E3">
        <w:rPr>
          <w:rFonts w:cs="Times New Roman"/>
          <w:szCs w:val="24"/>
        </w:rPr>
        <w:t>If you’re using video, it’s also a good idea to be sure that the backdrop (the wall behind you) is not too busy or distracting.</w:t>
      </w:r>
      <w:r w:rsidR="006053E3" w:rsidRPr="006053E3">
        <w:rPr>
          <w:rFonts w:cs="Times New Roman"/>
          <w:szCs w:val="24"/>
        </w:rPr>
        <w:t xml:space="preserve"> </w:t>
      </w:r>
    </w:p>
    <w:p w14:paraId="50A24EB1" w14:textId="087E23B1" w:rsidR="00707A6F" w:rsidRPr="00BC376F" w:rsidRDefault="00707A6F" w:rsidP="006053E3">
      <w:pPr>
        <w:autoSpaceDE w:val="0"/>
        <w:autoSpaceDN w:val="0"/>
        <w:adjustRightInd w:val="0"/>
        <w:spacing w:before="120" w:after="240" w:line="240" w:lineRule="auto"/>
        <w:rPr>
          <w:rFonts w:cs="Times New Roman"/>
          <w:szCs w:val="24"/>
        </w:rPr>
      </w:pPr>
      <w:r w:rsidRPr="006053E3">
        <w:rPr>
          <w:rFonts w:cs="Times New Roman"/>
          <w:szCs w:val="24"/>
        </w:rPr>
        <w:t>When recording a video or setting up a video conference, spend a few minutes to find a flattering posture and camera angle. It will make you feel more comfortable on video and help you look more professional. If you have peer tutors, encourage</w:t>
      </w:r>
      <w:r w:rsidRPr="00BC376F">
        <w:rPr>
          <w:rFonts w:cs="Times New Roman"/>
          <w:szCs w:val="24"/>
        </w:rPr>
        <w:t xml:space="preserve"> them to do this as well. </w:t>
      </w:r>
    </w:p>
    <w:p w14:paraId="7DB1B95C" w14:textId="77777777" w:rsidR="00707A6F" w:rsidRPr="00BC376F" w:rsidRDefault="00DF7316" w:rsidP="00C801E6">
      <w:pPr>
        <w:pStyle w:val="Heading3"/>
      </w:pPr>
      <w:r>
        <w:t>S</w:t>
      </w:r>
      <w:r w:rsidR="00C801E6" w:rsidRPr="00BC376F">
        <w:t xml:space="preserve">etting </w:t>
      </w:r>
      <w:r>
        <w:t>U</w:t>
      </w:r>
      <w:r w:rsidR="00C801E6" w:rsidRPr="00BC376F">
        <w:t xml:space="preserve">p </w:t>
      </w:r>
      <w:r>
        <w:t>A</w:t>
      </w:r>
      <w:r w:rsidR="00C801E6" w:rsidRPr="00BC376F">
        <w:t>ppointments</w:t>
      </w:r>
      <w:r>
        <w:t xml:space="preserve"> [slides 42-48]</w:t>
      </w:r>
    </w:p>
    <w:p w14:paraId="2620EF31"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Our next set of tools and tips </w:t>
      </w:r>
      <w:r w:rsidRPr="006053E3">
        <w:rPr>
          <w:rFonts w:cs="Times New Roman"/>
          <w:szCs w:val="24"/>
        </w:rPr>
        <w:t xml:space="preserve">concerns setting up online tutoring appointments. </w:t>
      </w:r>
    </w:p>
    <w:p w14:paraId="5884EC83" w14:textId="77777777"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Our goal is to provide a streamlined, simple, and accessible way for online students to request tutoring assistance with as few clicks as possible. Ideally, the system will be accessible from a single, dedicated link that can be embedded in online courses.</w:t>
      </w:r>
    </w:p>
    <w:p w14:paraId="7E7242E4" w14:textId="77777777" w:rsidR="00DF7316" w:rsidRPr="00BC376F" w:rsidRDefault="00DF7316" w:rsidP="00DF7316">
      <w:pPr>
        <w:pStyle w:val="Heading4"/>
      </w:pPr>
      <w:r>
        <w:t>Tools [slides 43-44]</w:t>
      </w:r>
    </w:p>
    <w:p w14:paraId="007D14DA"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To begin with, we’ll share some of </w:t>
      </w:r>
      <w:r w:rsidRPr="006053E3">
        <w:rPr>
          <w:rFonts w:cs="Times New Roman"/>
          <w:szCs w:val="24"/>
        </w:rPr>
        <w:t>the tools we use for handling tutor requests and setting up appointments.</w:t>
      </w:r>
    </w:p>
    <w:p w14:paraId="59959196"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You can set up online appointments through whatever scheduling system you already use. We have our own in-house system, but </w:t>
      </w:r>
      <w:proofErr w:type="spellStart"/>
      <w:r w:rsidRPr="006053E3">
        <w:rPr>
          <w:rFonts w:cs="Times New Roman"/>
          <w:szCs w:val="24"/>
        </w:rPr>
        <w:t>TutorTrac</w:t>
      </w:r>
      <w:proofErr w:type="spellEnd"/>
      <w:r w:rsidRPr="006053E3">
        <w:rPr>
          <w:rFonts w:cs="Times New Roman"/>
          <w:szCs w:val="24"/>
        </w:rPr>
        <w:t xml:space="preserve"> and/or </w:t>
      </w:r>
      <w:proofErr w:type="spellStart"/>
      <w:r w:rsidRPr="006053E3">
        <w:rPr>
          <w:rFonts w:cs="Times New Roman"/>
          <w:szCs w:val="24"/>
        </w:rPr>
        <w:t>WCOnline</w:t>
      </w:r>
      <w:proofErr w:type="spellEnd"/>
      <w:r w:rsidRPr="006053E3">
        <w:rPr>
          <w:rFonts w:cs="Times New Roman"/>
          <w:szCs w:val="24"/>
        </w:rPr>
        <w:t xml:space="preserve"> would both </w:t>
      </w:r>
      <w:proofErr w:type="gramStart"/>
      <w:r w:rsidRPr="006053E3">
        <w:rPr>
          <w:rFonts w:cs="Times New Roman"/>
          <w:szCs w:val="24"/>
        </w:rPr>
        <w:t>work</w:t>
      </w:r>
      <w:proofErr w:type="gramEnd"/>
      <w:r w:rsidRPr="006053E3">
        <w:rPr>
          <w:rFonts w:cs="Times New Roman"/>
          <w:szCs w:val="24"/>
        </w:rPr>
        <w:t>.</w:t>
      </w:r>
    </w:p>
    <w:p w14:paraId="59FF0FA4" w14:textId="43DE509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If you are a Google campus, Google Forms</w:t>
      </w:r>
      <w:r w:rsidR="00FE3D20">
        <w:rPr>
          <w:rFonts w:cs="Times New Roman"/>
          <w:szCs w:val="24"/>
        </w:rPr>
        <w:t>,</w:t>
      </w:r>
      <w:r w:rsidRPr="006053E3">
        <w:rPr>
          <w:rFonts w:cs="Times New Roman"/>
          <w:szCs w:val="24"/>
        </w:rPr>
        <w:t xml:space="preserve"> or Google Calendar can both be adapted to set up appointments. We use Google Forms for online writing center requests because it allows us to gather lots of information (including drafts/prompts) up front.</w:t>
      </w:r>
    </w:p>
    <w:p w14:paraId="2907FE51"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To gather even more information, you could use survey software like Qualtrics.</w:t>
      </w:r>
    </w:p>
    <w:p w14:paraId="32B426F1"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Overall, we recommend using whatever is most convenient/accessible to you and your students.</w:t>
      </w:r>
    </w:p>
    <w:p w14:paraId="4446CA43" w14:textId="77777777"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lastRenderedPageBreak/>
        <w:t xml:space="preserve">Those are the tools we use for taking in tutor requests and setting up appointments, next up we have some </w:t>
      </w:r>
      <w:r w:rsidRPr="00FE3D20">
        <w:rPr>
          <w:rFonts w:cs="Times New Roman"/>
          <w:szCs w:val="24"/>
        </w:rPr>
        <w:t>tips</w:t>
      </w:r>
      <w:r w:rsidRPr="00BC376F">
        <w:rPr>
          <w:rFonts w:cs="Times New Roman"/>
          <w:b/>
          <w:bCs/>
          <w:szCs w:val="24"/>
        </w:rPr>
        <w:t xml:space="preserve"> </w:t>
      </w:r>
      <w:r w:rsidRPr="00BC376F">
        <w:rPr>
          <w:rFonts w:cs="Times New Roman"/>
          <w:szCs w:val="24"/>
        </w:rPr>
        <w:t>on how to best set up tutoring sessions.</w:t>
      </w:r>
    </w:p>
    <w:p w14:paraId="6ACA3697" w14:textId="77777777" w:rsidR="00DF7316" w:rsidRPr="00BC376F" w:rsidRDefault="00DF7316" w:rsidP="00DF7316">
      <w:pPr>
        <w:pStyle w:val="Heading4"/>
      </w:pPr>
      <w:r>
        <w:t>Tips [slides 45-48]</w:t>
      </w:r>
    </w:p>
    <w:p w14:paraId="6A9D3F48"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As we </w:t>
      </w:r>
      <w:r w:rsidRPr="006053E3">
        <w:rPr>
          <w:rFonts w:cs="Times New Roman"/>
          <w:szCs w:val="24"/>
        </w:rPr>
        <w:t xml:space="preserve">previously mentioned, an important part of streamlining the process for online tutoring is getting all the information you need up front. </w:t>
      </w:r>
    </w:p>
    <w:p w14:paraId="2D9193E2"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Logistically, this will include things like disability accommodations, contact preferences, and the student’s preferred name.</w:t>
      </w:r>
    </w:p>
    <w:p w14:paraId="44E32011"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For synchronous tutoring, you’ll need to gather information on schedule availability, time zone, technology preferences, and an idea of the main topics/questions they want to cover.</w:t>
      </w:r>
    </w:p>
    <w:p w14:paraId="5851F348" w14:textId="77777777" w:rsidR="00707A6F" w:rsidRPr="00BC376F" w:rsidRDefault="00707A6F" w:rsidP="00C801E6">
      <w:pPr>
        <w:autoSpaceDE w:val="0"/>
        <w:autoSpaceDN w:val="0"/>
        <w:adjustRightInd w:val="0"/>
        <w:spacing w:before="120" w:after="240" w:line="240" w:lineRule="auto"/>
        <w:rPr>
          <w:rFonts w:cs="Times New Roman"/>
          <w:szCs w:val="24"/>
        </w:rPr>
      </w:pPr>
      <w:r w:rsidRPr="00BC376F">
        <w:rPr>
          <w:rFonts w:cs="Times New Roman"/>
          <w:szCs w:val="24"/>
        </w:rPr>
        <w:t>For asynchronous tutoring, you’ll want assignment instructions, an idea of due dates or test dates, and a more detailed explanation of their concerns or questions. For writing, we also ask specifically for drafts up-front.</w:t>
      </w:r>
    </w:p>
    <w:p w14:paraId="1CE4D15A" w14:textId="6A2BF20C"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If possible, the tutor coordinator should provide personalized (not automated) responses.</w:t>
      </w:r>
    </w:p>
    <w:p w14:paraId="114026FD"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In our tutoring centers, the coordinators </w:t>
      </w:r>
      <w:r w:rsidRPr="006053E3">
        <w:rPr>
          <w:rFonts w:cs="Times New Roman"/>
          <w:szCs w:val="24"/>
        </w:rPr>
        <w:t>generally set up communication</w:t>
      </w:r>
      <w:r w:rsidRPr="00BC376F">
        <w:rPr>
          <w:rFonts w:cs="Times New Roman"/>
          <w:b/>
          <w:bCs/>
          <w:szCs w:val="24"/>
        </w:rPr>
        <w:t xml:space="preserve"> </w:t>
      </w:r>
      <w:r w:rsidRPr="00BC376F">
        <w:rPr>
          <w:rFonts w:cs="Times New Roman"/>
          <w:szCs w:val="24"/>
        </w:rPr>
        <w:t>between the tutor and online tutee, either by scheduling an initial session, providing the tutor’s availability, or simply sending a shared email.</w:t>
      </w:r>
    </w:p>
    <w:p w14:paraId="652481B6"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Thus, the onus for scheduling future sessions is on the tutor/tutee and not the coordinator. We find that this helps to build a rapport between the tutor/tutee.</w:t>
      </w:r>
    </w:p>
    <w:p w14:paraId="44912019" w14:textId="77777777" w:rsidR="00707A6F" w:rsidRPr="00BC376F" w:rsidRDefault="00C801E6" w:rsidP="00C801E6">
      <w:pPr>
        <w:pStyle w:val="Heading3"/>
      </w:pPr>
      <w:r>
        <w:t xml:space="preserve">Synchronous Tutoring </w:t>
      </w:r>
      <w:r w:rsidR="00ED4BC9">
        <w:t>[slides 49-57]</w:t>
      </w:r>
    </w:p>
    <w:p w14:paraId="0E893806" w14:textId="77777777"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Next, we’ll be sharing some of the tools and tips we use for </w:t>
      </w:r>
      <w:r w:rsidRPr="006053E3">
        <w:rPr>
          <w:rFonts w:cs="Times New Roman"/>
          <w:szCs w:val="24"/>
        </w:rPr>
        <w:t>our synchronous tutoring.</w:t>
      </w:r>
      <w:r w:rsidRPr="00BC376F">
        <w:rPr>
          <w:rFonts w:cs="Times New Roman"/>
          <w:szCs w:val="24"/>
        </w:rPr>
        <w:t xml:space="preserve"> Synchronous tutoring can be a technological challenge and generally requires more set-up than regular in-person tutoring. However, technology has advanced significantly (and keeps advancing) and the tools keep getting better.</w:t>
      </w:r>
      <w:r w:rsidR="00C801E6">
        <w:rPr>
          <w:rFonts w:cs="Times New Roman"/>
          <w:szCs w:val="24"/>
        </w:rPr>
        <w:t xml:space="preserve"> </w:t>
      </w:r>
    </w:p>
    <w:p w14:paraId="413708F5" w14:textId="77777777" w:rsidR="00C801E6" w:rsidRPr="00C801E6" w:rsidRDefault="00C801E6" w:rsidP="00C801E6">
      <w:pPr>
        <w:pStyle w:val="Heading4"/>
      </w:pPr>
      <w:r w:rsidRPr="00C801E6">
        <w:t>Tools</w:t>
      </w:r>
      <w:r w:rsidR="00ED4BC9">
        <w:t xml:space="preserve"> [slides 50-54]</w:t>
      </w:r>
    </w:p>
    <w:p w14:paraId="775F837B"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To begin with, we’ll </w:t>
      </w:r>
      <w:r w:rsidRPr="006053E3">
        <w:rPr>
          <w:rFonts w:cs="Times New Roman"/>
          <w:szCs w:val="24"/>
        </w:rPr>
        <w:t>share some of the tools we use for our synchronous sessions.</w:t>
      </w:r>
    </w:p>
    <w:p w14:paraId="2643F5C7" w14:textId="77777777"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For video conferences and screen-sharing</w:t>
      </w:r>
      <w:r w:rsidRPr="00BC376F">
        <w:rPr>
          <w:rFonts w:cs="Times New Roman"/>
          <w:szCs w:val="24"/>
        </w:rPr>
        <w:t>, there are many options (see handout):</w:t>
      </w:r>
    </w:p>
    <w:p w14:paraId="1838A2F2" w14:textId="4559D5F2" w:rsidR="00707A6F" w:rsidRPr="00ED4BC9" w:rsidRDefault="00707A6F" w:rsidP="00ED4BC9">
      <w:pPr>
        <w:pStyle w:val="ListParagraph"/>
        <w:numPr>
          <w:ilvl w:val="0"/>
          <w:numId w:val="19"/>
        </w:numPr>
        <w:autoSpaceDE w:val="0"/>
        <w:autoSpaceDN w:val="0"/>
        <w:adjustRightInd w:val="0"/>
        <w:spacing w:before="120" w:after="240" w:line="240" w:lineRule="auto"/>
        <w:rPr>
          <w:rFonts w:cs="Times New Roman"/>
          <w:szCs w:val="24"/>
        </w:rPr>
      </w:pPr>
      <w:r w:rsidRPr="00FE3D20">
        <w:rPr>
          <w:rFonts w:cs="Times New Roman"/>
          <w:b/>
          <w:bCs/>
          <w:szCs w:val="24"/>
        </w:rPr>
        <w:t>Google Hangouts/Meet</w:t>
      </w:r>
      <w:r w:rsidR="00FE3D20" w:rsidRPr="00FE3D20">
        <w:rPr>
          <w:rFonts w:cs="Times New Roman"/>
          <w:b/>
          <w:bCs/>
          <w:szCs w:val="24"/>
        </w:rPr>
        <w:t>:</w:t>
      </w:r>
      <w:r w:rsidR="00FE3D20">
        <w:rPr>
          <w:rFonts w:cs="Times New Roman"/>
          <w:szCs w:val="24"/>
        </w:rPr>
        <w:t xml:space="preserve"> </w:t>
      </w:r>
      <w:r w:rsidRPr="00ED4BC9">
        <w:rPr>
          <w:rFonts w:cs="Times New Roman"/>
          <w:szCs w:val="24"/>
        </w:rPr>
        <w:t>we’re a Google campus, so we use this one most often. It’s free</w:t>
      </w:r>
      <w:r w:rsidR="00FE3D20">
        <w:rPr>
          <w:rFonts w:cs="Times New Roman"/>
          <w:szCs w:val="24"/>
        </w:rPr>
        <w:t xml:space="preserve"> and </w:t>
      </w:r>
      <w:r w:rsidRPr="00ED4BC9">
        <w:rPr>
          <w:rFonts w:cs="Times New Roman"/>
          <w:szCs w:val="24"/>
        </w:rPr>
        <w:t xml:space="preserve">user-friendly and </w:t>
      </w:r>
      <w:proofErr w:type="gramStart"/>
      <w:r w:rsidRPr="00ED4BC9">
        <w:rPr>
          <w:rFonts w:cs="Times New Roman"/>
          <w:szCs w:val="24"/>
        </w:rPr>
        <w:t>can do</w:t>
      </w:r>
      <w:proofErr w:type="gramEnd"/>
      <w:r w:rsidRPr="00ED4BC9">
        <w:rPr>
          <w:rFonts w:cs="Times New Roman"/>
          <w:szCs w:val="24"/>
        </w:rPr>
        <w:t xml:space="preserve"> simultaneous screen-sharing.</w:t>
      </w:r>
      <w:r w:rsidR="006053E3">
        <w:rPr>
          <w:rFonts w:cs="Times New Roman"/>
          <w:szCs w:val="24"/>
        </w:rPr>
        <w:t xml:space="preserve"> </w:t>
      </w:r>
    </w:p>
    <w:p w14:paraId="4FCFD49C" w14:textId="71BA36C0" w:rsidR="00707A6F" w:rsidRPr="00ED4BC9" w:rsidRDefault="00707A6F" w:rsidP="00ED4BC9">
      <w:pPr>
        <w:pStyle w:val="ListParagraph"/>
        <w:numPr>
          <w:ilvl w:val="0"/>
          <w:numId w:val="19"/>
        </w:numPr>
        <w:autoSpaceDE w:val="0"/>
        <w:autoSpaceDN w:val="0"/>
        <w:adjustRightInd w:val="0"/>
        <w:spacing w:before="120" w:after="240" w:line="240" w:lineRule="auto"/>
        <w:rPr>
          <w:rFonts w:cs="Times New Roman"/>
          <w:szCs w:val="24"/>
        </w:rPr>
      </w:pPr>
      <w:r w:rsidRPr="00FE3D20">
        <w:rPr>
          <w:rFonts w:cs="Times New Roman"/>
          <w:b/>
          <w:bCs/>
          <w:szCs w:val="24"/>
        </w:rPr>
        <w:t>Skype</w:t>
      </w:r>
      <w:r w:rsidRPr="00ED4BC9">
        <w:rPr>
          <w:rFonts w:cs="Times New Roman"/>
          <w:szCs w:val="24"/>
        </w:rPr>
        <w:t xml:space="preserve"> has the advantage of being free and familiar to most online students. However, there are limits to its screen-sharing options.</w:t>
      </w:r>
    </w:p>
    <w:p w14:paraId="731C5570" w14:textId="212DCD3A" w:rsidR="00707A6F" w:rsidRPr="00ED4BC9" w:rsidRDefault="00707A6F" w:rsidP="00ED4BC9">
      <w:pPr>
        <w:pStyle w:val="ListParagraph"/>
        <w:numPr>
          <w:ilvl w:val="0"/>
          <w:numId w:val="19"/>
        </w:numPr>
        <w:autoSpaceDE w:val="0"/>
        <w:autoSpaceDN w:val="0"/>
        <w:adjustRightInd w:val="0"/>
        <w:spacing w:before="120" w:after="240" w:line="240" w:lineRule="auto"/>
        <w:rPr>
          <w:rFonts w:cs="Times New Roman"/>
          <w:szCs w:val="24"/>
        </w:rPr>
      </w:pPr>
      <w:r w:rsidRPr="00FE3D20">
        <w:rPr>
          <w:rFonts w:cs="Times New Roman"/>
          <w:b/>
          <w:bCs/>
          <w:szCs w:val="24"/>
        </w:rPr>
        <w:t>Adobe Connect</w:t>
      </w:r>
      <w:r w:rsidRPr="00ED4BC9">
        <w:rPr>
          <w:rFonts w:cs="Times New Roman"/>
          <w:szCs w:val="24"/>
        </w:rPr>
        <w:t xml:space="preserve"> has a built-in whiteboard, but it is not a free software.</w:t>
      </w:r>
    </w:p>
    <w:p w14:paraId="210691B1" w14:textId="0D5FA095" w:rsidR="00707A6F" w:rsidRPr="00ED4BC9" w:rsidRDefault="00707A6F" w:rsidP="00ED4BC9">
      <w:pPr>
        <w:pStyle w:val="ListParagraph"/>
        <w:numPr>
          <w:ilvl w:val="0"/>
          <w:numId w:val="19"/>
        </w:numPr>
        <w:autoSpaceDE w:val="0"/>
        <w:autoSpaceDN w:val="0"/>
        <w:adjustRightInd w:val="0"/>
        <w:spacing w:before="120" w:after="240" w:line="240" w:lineRule="auto"/>
        <w:rPr>
          <w:rFonts w:cs="Times New Roman"/>
          <w:szCs w:val="24"/>
        </w:rPr>
      </w:pPr>
      <w:r w:rsidRPr="00FE3D20">
        <w:rPr>
          <w:rFonts w:cs="Times New Roman"/>
          <w:b/>
          <w:bCs/>
          <w:szCs w:val="24"/>
        </w:rPr>
        <w:t>WebEx</w:t>
      </w:r>
      <w:r w:rsidR="00FE3D20" w:rsidRPr="00FE3D20">
        <w:rPr>
          <w:rFonts w:cs="Times New Roman"/>
          <w:b/>
          <w:bCs/>
          <w:szCs w:val="24"/>
        </w:rPr>
        <w:t>:</w:t>
      </w:r>
      <w:r w:rsidR="00FE3D20">
        <w:rPr>
          <w:rFonts w:cs="Times New Roman"/>
          <w:szCs w:val="24"/>
        </w:rPr>
        <w:t xml:space="preserve"> </w:t>
      </w:r>
      <w:r w:rsidRPr="00ED4BC9">
        <w:rPr>
          <w:rFonts w:cs="Times New Roman"/>
          <w:szCs w:val="24"/>
        </w:rPr>
        <w:t>we’ve used this in the past because our university subscribes to it. It has screen-sharing limitations.</w:t>
      </w:r>
    </w:p>
    <w:p w14:paraId="140FEB46" w14:textId="69993025" w:rsidR="00707A6F" w:rsidRPr="00ED4BC9" w:rsidRDefault="00707A6F" w:rsidP="00ED4BC9">
      <w:pPr>
        <w:pStyle w:val="ListParagraph"/>
        <w:numPr>
          <w:ilvl w:val="0"/>
          <w:numId w:val="19"/>
        </w:numPr>
        <w:autoSpaceDE w:val="0"/>
        <w:autoSpaceDN w:val="0"/>
        <w:adjustRightInd w:val="0"/>
        <w:spacing w:before="120" w:after="240" w:line="240" w:lineRule="auto"/>
        <w:rPr>
          <w:rFonts w:cs="Times New Roman"/>
          <w:szCs w:val="24"/>
        </w:rPr>
      </w:pPr>
      <w:r w:rsidRPr="00FE3D20">
        <w:rPr>
          <w:rFonts w:cs="Times New Roman"/>
          <w:b/>
          <w:bCs/>
          <w:szCs w:val="24"/>
        </w:rPr>
        <w:lastRenderedPageBreak/>
        <w:t>Zoom</w:t>
      </w:r>
      <w:r w:rsidR="00FE3D20" w:rsidRPr="00FE3D20">
        <w:rPr>
          <w:rFonts w:cs="Times New Roman"/>
          <w:b/>
          <w:bCs/>
          <w:szCs w:val="24"/>
        </w:rPr>
        <w:t>:</w:t>
      </w:r>
      <w:r w:rsidR="00FE3D20">
        <w:rPr>
          <w:rFonts w:cs="Times New Roman"/>
          <w:szCs w:val="24"/>
        </w:rPr>
        <w:t xml:space="preserve"> </w:t>
      </w:r>
      <w:r w:rsidRPr="00ED4BC9">
        <w:rPr>
          <w:rFonts w:cs="Times New Roman"/>
          <w:szCs w:val="24"/>
        </w:rPr>
        <w:t>user-friendly, has a built-in whiteboard, can do simultaneous screen-share, but not a free software.</w:t>
      </w:r>
    </w:p>
    <w:p w14:paraId="41C1AA35"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For certain types of assignments or points in the writing process, it might make sense to use software that allows tutors and tutees </w:t>
      </w:r>
      <w:r w:rsidRPr="006053E3">
        <w:rPr>
          <w:rFonts w:cs="Times New Roman"/>
          <w:szCs w:val="24"/>
        </w:rPr>
        <w:t>to share documents instead of sending them as email attachments (since our writing center started offering video feedback, though, this is less often a part of our practice). (see handout)</w:t>
      </w:r>
    </w:p>
    <w:p w14:paraId="3DAB7B8F"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We often use Google Drive/Docs. Docs allows tutees to respond to comments or mark them as “resolved.” The tutor and tutee can also be in the document at the same time, which can be helpful for synchronous consultations.</w:t>
      </w:r>
    </w:p>
    <w:p w14:paraId="76B001A6"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Other applications (like Office 365 OneDrive or Dropbox) offer similar functionality.</w:t>
      </w:r>
    </w:p>
    <w:p w14:paraId="77C86DB2" w14:textId="4E4B0D4E"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For math tutoring, we use an on-screen whiteboard and/or touch screen tablet in</w:t>
      </w:r>
      <w:r w:rsidRPr="00BC376F">
        <w:rPr>
          <w:rFonts w:cs="Times New Roman"/>
          <w:szCs w:val="24"/>
        </w:rPr>
        <w:t xml:space="preserve"> place of the typical scratch paper. There are several free on-screen whiteboards available online. Touch-screen tablets, of course, generally cost money. (see handout)</w:t>
      </w:r>
    </w:p>
    <w:p w14:paraId="5F252AD1" w14:textId="41966AC7" w:rsidR="00707A6F" w:rsidRPr="00487797" w:rsidRDefault="00707A6F" w:rsidP="00487797">
      <w:pPr>
        <w:pStyle w:val="ListParagraph"/>
        <w:numPr>
          <w:ilvl w:val="0"/>
          <w:numId w:val="21"/>
        </w:numPr>
        <w:autoSpaceDE w:val="0"/>
        <w:autoSpaceDN w:val="0"/>
        <w:adjustRightInd w:val="0"/>
        <w:spacing w:before="120" w:after="240" w:line="240" w:lineRule="auto"/>
        <w:rPr>
          <w:rFonts w:cs="Times New Roman"/>
          <w:szCs w:val="24"/>
        </w:rPr>
      </w:pPr>
      <w:r w:rsidRPr="00487797">
        <w:rPr>
          <w:rFonts w:cs="Times New Roman"/>
          <w:b/>
          <w:bCs/>
          <w:szCs w:val="24"/>
        </w:rPr>
        <w:t>Onscreen white board</w:t>
      </w:r>
      <w:r w:rsidR="00487797">
        <w:rPr>
          <w:rFonts w:cs="Times New Roman"/>
          <w:b/>
          <w:bCs/>
          <w:szCs w:val="24"/>
        </w:rPr>
        <w:t>.</w:t>
      </w:r>
      <w:r w:rsidRPr="00487797">
        <w:rPr>
          <w:rFonts w:cs="Times New Roman"/>
          <w:b/>
          <w:bCs/>
          <w:szCs w:val="24"/>
        </w:rPr>
        <w:t xml:space="preserve"> </w:t>
      </w:r>
      <w:r w:rsidR="00487797">
        <w:rPr>
          <w:rFonts w:cs="Times New Roman"/>
          <w:szCs w:val="24"/>
        </w:rPr>
        <w:t>T</w:t>
      </w:r>
      <w:r w:rsidRPr="00487797">
        <w:rPr>
          <w:rFonts w:cs="Times New Roman"/>
          <w:szCs w:val="24"/>
        </w:rPr>
        <w:t xml:space="preserve">here are multiple free downloads, including </w:t>
      </w:r>
      <w:hyperlink r:id="rId6" w:history="1">
        <w:r w:rsidRPr="00487797">
          <w:rPr>
            <w:rStyle w:val="Hyperlink"/>
            <w:rFonts w:cs="Times New Roman"/>
            <w:szCs w:val="24"/>
          </w:rPr>
          <w:t>SmoothDraw4</w:t>
        </w:r>
      </w:hyperlink>
      <w:r w:rsidRPr="00487797">
        <w:rPr>
          <w:rFonts w:cs="Times New Roman"/>
          <w:szCs w:val="24"/>
        </w:rPr>
        <w:t xml:space="preserve"> and </w:t>
      </w:r>
      <w:hyperlink r:id="rId7" w:history="1">
        <w:r w:rsidRPr="00487797">
          <w:rPr>
            <w:rStyle w:val="Hyperlink"/>
            <w:rFonts w:cs="Times New Roman"/>
            <w:szCs w:val="24"/>
          </w:rPr>
          <w:t>Sketchpad</w:t>
        </w:r>
      </w:hyperlink>
      <w:r w:rsidRPr="00487797">
        <w:rPr>
          <w:rFonts w:cs="Times New Roman"/>
          <w:szCs w:val="24"/>
        </w:rPr>
        <w:t>. The Windows 10 Operating System also has a built-in white board tool called “Windows Ink Sketchpad or Screen Sketch</w:t>
      </w:r>
      <w:r w:rsidR="00FE3D20" w:rsidRPr="00487797">
        <w:rPr>
          <w:rFonts w:cs="Times New Roman"/>
          <w:szCs w:val="24"/>
        </w:rPr>
        <w:t>.”</w:t>
      </w:r>
    </w:p>
    <w:p w14:paraId="2FE87628" w14:textId="50CBE76E" w:rsidR="00707A6F" w:rsidRPr="00487797" w:rsidRDefault="00707A6F" w:rsidP="00487797">
      <w:pPr>
        <w:pStyle w:val="ListParagraph"/>
        <w:numPr>
          <w:ilvl w:val="0"/>
          <w:numId w:val="21"/>
        </w:numPr>
        <w:autoSpaceDE w:val="0"/>
        <w:autoSpaceDN w:val="0"/>
        <w:adjustRightInd w:val="0"/>
        <w:spacing w:before="120" w:after="240" w:line="240" w:lineRule="auto"/>
        <w:rPr>
          <w:rFonts w:cs="Times New Roman"/>
          <w:szCs w:val="24"/>
        </w:rPr>
      </w:pPr>
      <w:r w:rsidRPr="00487797">
        <w:rPr>
          <w:rFonts w:cs="Times New Roman"/>
          <w:b/>
          <w:bCs/>
          <w:szCs w:val="24"/>
        </w:rPr>
        <w:t>Touch-screen tablet</w:t>
      </w:r>
    </w:p>
    <w:p w14:paraId="0409BB65" w14:textId="77777777" w:rsidR="00707A6F" w:rsidRPr="006053E3" w:rsidRDefault="00707A6F" w:rsidP="00487797">
      <w:pPr>
        <w:pStyle w:val="ListParagraph"/>
        <w:numPr>
          <w:ilvl w:val="0"/>
          <w:numId w:val="22"/>
        </w:numPr>
        <w:autoSpaceDE w:val="0"/>
        <w:autoSpaceDN w:val="0"/>
        <w:adjustRightInd w:val="0"/>
        <w:spacing w:before="120" w:after="240" w:line="240" w:lineRule="auto"/>
        <w:rPr>
          <w:rFonts w:cs="Times New Roman"/>
          <w:szCs w:val="24"/>
        </w:rPr>
      </w:pPr>
      <w:r w:rsidRPr="006053E3">
        <w:rPr>
          <w:rFonts w:cs="Times New Roman"/>
          <w:szCs w:val="24"/>
        </w:rPr>
        <w:t xml:space="preserve">Graphics tablet (i.e. Wacom </w:t>
      </w:r>
      <w:proofErr w:type="spellStart"/>
      <w:r w:rsidRPr="006053E3">
        <w:rPr>
          <w:rFonts w:cs="Times New Roman"/>
          <w:szCs w:val="24"/>
        </w:rPr>
        <w:t>Intuos</w:t>
      </w:r>
      <w:proofErr w:type="spellEnd"/>
      <w:r w:rsidRPr="006053E3">
        <w:rPr>
          <w:rFonts w:cs="Times New Roman"/>
          <w:szCs w:val="24"/>
        </w:rPr>
        <w:t xml:space="preserve"> Pro) are designed for artists and will be the most responsive tool you can use.</w:t>
      </w:r>
    </w:p>
    <w:p w14:paraId="0466C386" w14:textId="77777777" w:rsidR="00707A6F" w:rsidRPr="006053E3" w:rsidRDefault="00707A6F" w:rsidP="00487797">
      <w:pPr>
        <w:pStyle w:val="ListParagraph"/>
        <w:numPr>
          <w:ilvl w:val="0"/>
          <w:numId w:val="22"/>
        </w:numPr>
        <w:autoSpaceDE w:val="0"/>
        <w:autoSpaceDN w:val="0"/>
        <w:adjustRightInd w:val="0"/>
        <w:spacing w:before="120" w:after="240" w:line="240" w:lineRule="auto"/>
        <w:rPr>
          <w:rFonts w:cs="Times New Roman"/>
          <w:szCs w:val="24"/>
        </w:rPr>
      </w:pPr>
      <w:r w:rsidRPr="006053E3">
        <w:rPr>
          <w:rFonts w:cs="Times New Roman"/>
          <w:szCs w:val="24"/>
        </w:rPr>
        <w:t xml:space="preserve">Responsive touch-screen tablet (Microsoft surface/iPad), which you might already have floating around. </w:t>
      </w:r>
    </w:p>
    <w:p w14:paraId="75679723" w14:textId="77777777" w:rsidR="00707A6F" w:rsidRPr="006053E3" w:rsidRDefault="00707A6F" w:rsidP="00487797">
      <w:pPr>
        <w:pStyle w:val="ListParagraph"/>
        <w:numPr>
          <w:ilvl w:val="0"/>
          <w:numId w:val="22"/>
        </w:numPr>
        <w:autoSpaceDE w:val="0"/>
        <w:autoSpaceDN w:val="0"/>
        <w:adjustRightInd w:val="0"/>
        <w:spacing w:before="120" w:after="240" w:line="240" w:lineRule="auto"/>
        <w:rPr>
          <w:rFonts w:cs="Times New Roman"/>
          <w:szCs w:val="24"/>
        </w:rPr>
      </w:pPr>
      <w:r w:rsidRPr="006053E3">
        <w:rPr>
          <w:rFonts w:cs="Times New Roman"/>
          <w:szCs w:val="24"/>
        </w:rPr>
        <w:t>Touchscreen laptop (if you must).</w:t>
      </w:r>
    </w:p>
    <w:p w14:paraId="221E010B" w14:textId="77777777" w:rsidR="00707A6F" w:rsidRPr="006053E3" w:rsidRDefault="00707A6F" w:rsidP="00487797">
      <w:pPr>
        <w:pStyle w:val="ListParagraph"/>
        <w:numPr>
          <w:ilvl w:val="0"/>
          <w:numId w:val="22"/>
        </w:numPr>
        <w:autoSpaceDE w:val="0"/>
        <w:autoSpaceDN w:val="0"/>
        <w:adjustRightInd w:val="0"/>
        <w:spacing w:before="120" w:after="240" w:line="240" w:lineRule="auto"/>
        <w:rPr>
          <w:rFonts w:cs="Times New Roman"/>
          <w:szCs w:val="24"/>
        </w:rPr>
      </w:pPr>
      <w:r w:rsidRPr="006053E3">
        <w:rPr>
          <w:rFonts w:cs="Times New Roman"/>
          <w:szCs w:val="24"/>
        </w:rPr>
        <w:t>Document camera (might already have at your institution).</w:t>
      </w:r>
    </w:p>
    <w:p w14:paraId="741AC90D" w14:textId="5AC8FE11"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Th</w:t>
      </w:r>
      <w:r w:rsidR="00487797">
        <w:rPr>
          <w:rFonts w:cs="Times New Roman"/>
          <w:szCs w:val="24"/>
        </w:rPr>
        <w:t>e following</w:t>
      </w:r>
      <w:r w:rsidRPr="00BC376F">
        <w:rPr>
          <w:rFonts w:cs="Times New Roman"/>
          <w:szCs w:val="24"/>
        </w:rPr>
        <w:t xml:space="preserve"> is an example of our </w:t>
      </w:r>
      <w:r w:rsidRPr="006053E3">
        <w:rPr>
          <w:rFonts w:cs="Times New Roman"/>
          <w:szCs w:val="24"/>
        </w:rPr>
        <w:t>graphics tablet that we use.</w:t>
      </w:r>
    </w:p>
    <w:p w14:paraId="72BA45E6" w14:textId="09E30E3D" w:rsidR="00487797" w:rsidRPr="006053E3" w:rsidRDefault="00487797" w:rsidP="00BC376F">
      <w:pPr>
        <w:autoSpaceDE w:val="0"/>
        <w:autoSpaceDN w:val="0"/>
        <w:adjustRightInd w:val="0"/>
        <w:spacing w:before="120" w:after="240" w:line="240" w:lineRule="auto"/>
        <w:rPr>
          <w:rFonts w:cs="Times New Roman"/>
          <w:szCs w:val="24"/>
        </w:rPr>
      </w:pPr>
      <w:r w:rsidRPr="00487797">
        <w:rPr>
          <w:rFonts w:cs="Times New Roman"/>
          <w:noProof/>
          <w:szCs w:val="24"/>
        </w:rPr>
        <w:drawing>
          <wp:inline distT="0" distB="0" distL="0" distR="0" wp14:anchorId="66A5E53E" wp14:editId="5ADDC589">
            <wp:extent cx="3114675" cy="2076450"/>
            <wp:effectExtent l="0" t="0" r="9525" b="0"/>
            <wp:docPr id="5" name="Picture 2" descr="Student writing on a Wacom Intuos Pro touch-screen tab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Image result for wacom intuos p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032" cy="2076688"/>
                    </a:xfrm>
                    <a:prstGeom prst="rect">
                      <a:avLst/>
                    </a:prstGeom>
                    <a:noFill/>
                  </pic:spPr>
                </pic:pic>
              </a:graphicData>
            </a:graphic>
          </wp:inline>
        </w:drawing>
      </w:r>
    </w:p>
    <w:p w14:paraId="429FF18E" w14:textId="31DF893C"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Those are the tools we use for synchronous tutoring</w:t>
      </w:r>
      <w:r w:rsidR="00FE3D20">
        <w:rPr>
          <w:rFonts w:cs="Times New Roman"/>
          <w:szCs w:val="24"/>
        </w:rPr>
        <w:t>. N</w:t>
      </w:r>
      <w:r w:rsidRPr="006053E3">
        <w:rPr>
          <w:rFonts w:cs="Times New Roman"/>
          <w:szCs w:val="24"/>
        </w:rPr>
        <w:t>ext up we have some tips</w:t>
      </w:r>
      <w:r w:rsidRPr="00BC376F">
        <w:rPr>
          <w:rFonts w:cs="Times New Roman"/>
          <w:b/>
          <w:bCs/>
          <w:szCs w:val="24"/>
        </w:rPr>
        <w:t xml:space="preserve"> </w:t>
      </w:r>
      <w:r w:rsidRPr="00BC376F">
        <w:rPr>
          <w:rFonts w:cs="Times New Roman"/>
          <w:szCs w:val="24"/>
        </w:rPr>
        <w:t>on how to best run synchronous sessions.</w:t>
      </w:r>
    </w:p>
    <w:p w14:paraId="0D02BBEA" w14:textId="77777777" w:rsidR="00707A6F" w:rsidRPr="00BC376F" w:rsidRDefault="00031406" w:rsidP="00031406">
      <w:pPr>
        <w:pStyle w:val="Heading4"/>
      </w:pPr>
      <w:r>
        <w:t>Tips</w:t>
      </w:r>
      <w:r w:rsidR="00ED4BC9">
        <w:t xml:space="preserve"> [slides 55-57]</w:t>
      </w:r>
    </w:p>
    <w:p w14:paraId="3CEFC5FE"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lastRenderedPageBreak/>
        <w:t xml:space="preserve">The first and most important strategy of synchronous tutoring is </w:t>
      </w:r>
      <w:r w:rsidRPr="006053E3">
        <w:rPr>
          <w:rFonts w:cs="Times New Roman"/>
          <w:szCs w:val="24"/>
        </w:rPr>
        <w:t xml:space="preserve">to become confident with the technology. This is yet another place where advance preparation is key. </w:t>
      </w:r>
    </w:p>
    <w:p w14:paraId="558B6DC6" w14:textId="3739BE19"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We recommend conducting some trial runs with other tutors or friends before your first session with a tutee. Video call your mom or grandma and walk through the technology with her. You (and your other online tutors) should be prepared to troubleshoot issues that may arise (audio, video, browser problems, etc.) especially during the first session. In addition to </w:t>
      </w:r>
      <w:proofErr w:type="gramStart"/>
      <w:r w:rsidRPr="006053E3">
        <w:rPr>
          <w:rFonts w:cs="Times New Roman"/>
          <w:szCs w:val="24"/>
        </w:rPr>
        <w:t>being</w:t>
      </w:r>
      <w:proofErr w:type="gramEnd"/>
      <w:r w:rsidRPr="006053E3">
        <w:rPr>
          <w:rFonts w:cs="Times New Roman"/>
          <w:szCs w:val="24"/>
        </w:rPr>
        <w:t xml:space="preserve"> an online tutors, you’re also technical troubleshooters.</w:t>
      </w:r>
    </w:p>
    <w:p w14:paraId="60FF303A" w14:textId="161D073F"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Of course, it’s necessary for both the tutor and the tutee to feel comfortable using the technology </w:t>
      </w:r>
      <w:proofErr w:type="gramStart"/>
      <w:r w:rsidRPr="006053E3">
        <w:rPr>
          <w:rFonts w:cs="Times New Roman"/>
          <w:szCs w:val="24"/>
        </w:rPr>
        <w:t>i</w:t>
      </w:r>
      <w:r w:rsidRPr="00BC376F">
        <w:rPr>
          <w:rFonts w:cs="Times New Roman"/>
          <w:szCs w:val="24"/>
        </w:rPr>
        <w:t>n order for</w:t>
      </w:r>
      <w:proofErr w:type="gramEnd"/>
      <w:r w:rsidRPr="00BC376F">
        <w:rPr>
          <w:rFonts w:cs="Times New Roman"/>
          <w:szCs w:val="24"/>
        </w:rPr>
        <w:t xml:space="preserve"> synchronous sessions to work. To do this, you need to communicate the technology instructions up-front. Be sure to let tutees kno</w:t>
      </w:r>
      <w:r w:rsidR="00FE3D20">
        <w:rPr>
          <w:rFonts w:cs="Times New Roman"/>
          <w:szCs w:val="24"/>
        </w:rPr>
        <w:t>w:</w:t>
      </w:r>
    </w:p>
    <w:p w14:paraId="38E9FF1B" w14:textId="77777777" w:rsidR="00707A6F" w:rsidRPr="00031406" w:rsidRDefault="00707A6F" w:rsidP="00031406">
      <w:pPr>
        <w:pStyle w:val="ListParagraph"/>
        <w:numPr>
          <w:ilvl w:val="0"/>
          <w:numId w:val="14"/>
        </w:numPr>
        <w:autoSpaceDE w:val="0"/>
        <w:autoSpaceDN w:val="0"/>
        <w:adjustRightInd w:val="0"/>
        <w:spacing w:before="120" w:after="240" w:line="240" w:lineRule="auto"/>
        <w:rPr>
          <w:rFonts w:cs="Times New Roman"/>
          <w:szCs w:val="24"/>
        </w:rPr>
      </w:pPr>
      <w:r w:rsidRPr="00031406">
        <w:rPr>
          <w:rFonts w:cs="Times New Roman"/>
          <w:szCs w:val="24"/>
        </w:rPr>
        <w:t>What equipment they will need (a camera, microphone, a high-speed, stable internet connection, etc.)</w:t>
      </w:r>
    </w:p>
    <w:p w14:paraId="03EC8714" w14:textId="77777777" w:rsidR="00707A6F" w:rsidRPr="00031406" w:rsidRDefault="00707A6F" w:rsidP="00031406">
      <w:pPr>
        <w:pStyle w:val="ListParagraph"/>
        <w:numPr>
          <w:ilvl w:val="0"/>
          <w:numId w:val="14"/>
        </w:numPr>
        <w:autoSpaceDE w:val="0"/>
        <w:autoSpaceDN w:val="0"/>
        <w:adjustRightInd w:val="0"/>
        <w:spacing w:before="120" w:after="240" w:line="240" w:lineRule="auto"/>
        <w:rPr>
          <w:rFonts w:cs="Times New Roman"/>
          <w:szCs w:val="24"/>
        </w:rPr>
      </w:pPr>
      <w:r w:rsidRPr="00031406">
        <w:rPr>
          <w:rFonts w:cs="Times New Roman"/>
          <w:szCs w:val="24"/>
        </w:rPr>
        <w:t>How to set up and access the video conference</w:t>
      </w:r>
    </w:p>
    <w:p w14:paraId="2406BCB2" w14:textId="77777777" w:rsidR="00707A6F" w:rsidRPr="00031406" w:rsidRDefault="00707A6F" w:rsidP="00BC376F">
      <w:pPr>
        <w:pStyle w:val="ListParagraph"/>
        <w:numPr>
          <w:ilvl w:val="0"/>
          <w:numId w:val="14"/>
        </w:numPr>
        <w:autoSpaceDE w:val="0"/>
        <w:autoSpaceDN w:val="0"/>
        <w:adjustRightInd w:val="0"/>
        <w:spacing w:before="120" w:after="240" w:line="240" w:lineRule="auto"/>
        <w:rPr>
          <w:rFonts w:cs="Times New Roman"/>
          <w:szCs w:val="24"/>
        </w:rPr>
      </w:pPr>
      <w:r w:rsidRPr="00031406">
        <w:rPr>
          <w:rFonts w:cs="Times New Roman"/>
          <w:szCs w:val="24"/>
        </w:rPr>
        <w:t>If there are any software downloads or browser add-ons they need before the first session</w:t>
      </w:r>
    </w:p>
    <w:p w14:paraId="3181B582" w14:textId="77777777"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Send these instructions to them ahead of time, preferably in a clear and concise “how-to” document. Encourage them to access the video chat before the first </w:t>
      </w:r>
      <w:proofErr w:type="gramStart"/>
      <w:r w:rsidRPr="00BC376F">
        <w:rPr>
          <w:rFonts w:cs="Times New Roman"/>
          <w:szCs w:val="24"/>
        </w:rPr>
        <w:t>session, and</w:t>
      </w:r>
      <w:proofErr w:type="gramEnd"/>
      <w:r w:rsidRPr="00BC376F">
        <w:rPr>
          <w:rFonts w:cs="Times New Roman"/>
          <w:szCs w:val="24"/>
        </w:rPr>
        <w:t xml:space="preserve"> let them know what your back-up plan is if you cannot establish initial contact.</w:t>
      </w:r>
    </w:p>
    <w:p w14:paraId="581D0295" w14:textId="3FB8DA3E" w:rsidR="00707A6F" w:rsidRPr="00BC376F" w:rsidRDefault="00031406" w:rsidP="00031406">
      <w:pPr>
        <w:pStyle w:val="Heading3"/>
      </w:pPr>
      <w:r>
        <w:t xml:space="preserve">Asynchronous </w:t>
      </w:r>
      <w:r w:rsidR="00F0064E">
        <w:t>Tutoring</w:t>
      </w:r>
      <w:r w:rsidR="00ED4BC9">
        <w:t xml:space="preserve"> [slides 58-67]</w:t>
      </w:r>
    </w:p>
    <w:p w14:paraId="6BF8FD78" w14:textId="0FACA291" w:rsidR="00707A6F" w:rsidRPr="00BC376F" w:rsidRDefault="00707A6F" w:rsidP="00BC376F">
      <w:pPr>
        <w:autoSpaceDE w:val="0"/>
        <w:autoSpaceDN w:val="0"/>
        <w:adjustRightInd w:val="0"/>
        <w:spacing w:before="120" w:after="240" w:line="240" w:lineRule="auto"/>
        <w:rPr>
          <w:rFonts w:cs="Times New Roman"/>
          <w:szCs w:val="24"/>
        </w:rPr>
      </w:pPr>
      <w:proofErr w:type="gramStart"/>
      <w:r w:rsidRPr="00BC376F">
        <w:rPr>
          <w:rFonts w:cs="Times New Roman"/>
          <w:szCs w:val="24"/>
        </w:rPr>
        <w:t>Next</w:t>
      </w:r>
      <w:proofErr w:type="gramEnd"/>
      <w:r w:rsidRPr="00BC376F">
        <w:rPr>
          <w:rFonts w:cs="Times New Roman"/>
          <w:szCs w:val="24"/>
        </w:rPr>
        <w:t xml:space="preserve"> we’re going to run through some of </w:t>
      </w:r>
      <w:r w:rsidRPr="006053E3">
        <w:rPr>
          <w:rFonts w:cs="Times New Roman"/>
          <w:szCs w:val="24"/>
        </w:rPr>
        <w:t>the tools and tips we use for our asynchronous</w:t>
      </w:r>
      <w:r w:rsidRPr="00BC376F">
        <w:rPr>
          <w:rFonts w:cs="Times New Roman"/>
          <w:b/>
          <w:bCs/>
          <w:szCs w:val="24"/>
        </w:rPr>
        <w:t xml:space="preserve"> </w:t>
      </w:r>
      <w:r w:rsidRPr="00BC376F">
        <w:rPr>
          <w:rFonts w:cs="Times New Roman"/>
          <w:szCs w:val="24"/>
        </w:rPr>
        <w:t>online tutoring program.</w:t>
      </w:r>
      <w:r w:rsidR="006053E3">
        <w:rPr>
          <w:rFonts w:cs="Times New Roman"/>
          <w:szCs w:val="24"/>
        </w:rPr>
        <w:t xml:space="preserve"> </w:t>
      </w:r>
      <w:r w:rsidRPr="00BC376F">
        <w:rPr>
          <w:rFonts w:cs="Times New Roman"/>
          <w:szCs w:val="24"/>
        </w:rPr>
        <w:t xml:space="preserve">This includes our personalized video feedback as well as our video tutorials. </w:t>
      </w:r>
    </w:p>
    <w:p w14:paraId="4A20E1A6" w14:textId="77777777" w:rsidR="00707A6F" w:rsidRPr="00BC376F" w:rsidRDefault="00031406" w:rsidP="00031406">
      <w:pPr>
        <w:pStyle w:val="Heading4"/>
      </w:pPr>
      <w:r>
        <w:t>Tools</w:t>
      </w:r>
      <w:r w:rsidR="00ED4BC9">
        <w:t xml:space="preserve"> [slides 59-61]</w:t>
      </w:r>
    </w:p>
    <w:p w14:paraId="6A7D7D49"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To start out, we’ll talk about some of </w:t>
      </w:r>
      <w:r w:rsidRPr="006053E3">
        <w:rPr>
          <w:rFonts w:cs="Times New Roman"/>
          <w:szCs w:val="24"/>
        </w:rPr>
        <w:t>the tools we use to create these videos.</w:t>
      </w:r>
    </w:p>
    <w:p w14:paraId="6B3C4D82" w14:textId="77777777"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We make most of our videos using screencast or screen-recording software.</w:t>
      </w:r>
      <w:r w:rsidRPr="00BC376F">
        <w:rPr>
          <w:rFonts w:cs="Times New Roman"/>
          <w:szCs w:val="24"/>
        </w:rPr>
        <w:t xml:space="preserve"> There are many versions of this software, some of which are free and some of which require a subscription. Generally, subscription services offer more video editing functionality (which is helpful if you plan on posting public video tutorials). (see handout)</w:t>
      </w:r>
    </w:p>
    <w:p w14:paraId="037654F7" w14:textId="571C270D" w:rsidR="00707A6F" w:rsidRPr="00C00240" w:rsidRDefault="00707A6F" w:rsidP="00C00240">
      <w:pPr>
        <w:pStyle w:val="ListParagraph"/>
        <w:numPr>
          <w:ilvl w:val="0"/>
          <w:numId w:val="15"/>
        </w:numPr>
        <w:autoSpaceDE w:val="0"/>
        <w:autoSpaceDN w:val="0"/>
        <w:adjustRightInd w:val="0"/>
        <w:spacing w:before="120" w:after="240" w:line="240" w:lineRule="auto"/>
        <w:rPr>
          <w:rFonts w:cs="Times New Roman"/>
          <w:szCs w:val="24"/>
        </w:rPr>
      </w:pPr>
      <w:r w:rsidRPr="006053E3">
        <w:rPr>
          <w:rFonts w:cs="Times New Roman"/>
          <w:b/>
          <w:bCs/>
          <w:szCs w:val="24"/>
        </w:rPr>
        <w:t>Camtasia Studios</w:t>
      </w:r>
      <w:r w:rsidR="00487797">
        <w:rPr>
          <w:rFonts w:cs="Times New Roman"/>
          <w:b/>
          <w:bCs/>
          <w:szCs w:val="24"/>
        </w:rPr>
        <w:t xml:space="preserve">. </w:t>
      </w:r>
      <w:r w:rsidR="00487797" w:rsidRPr="00487797">
        <w:rPr>
          <w:rFonts w:cs="Times New Roman"/>
          <w:szCs w:val="24"/>
        </w:rPr>
        <w:t>T</w:t>
      </w:r>
      <w:r w:rsidRPr="00C00240">
        <w:rPr>
          <w:rFonts w:cs="Times New Roman"/>
          <w:szCs w:val="24"/>
        </w:rPr>
        <w:t>his offers both screen-recording and video recording options and has elaborate editing functions. (We purchased Camtasia 8 for about $200)</w:t>
      </w:r>
    </w:p>
    <w:p w14:paraId="6DA62806" w14:textId="7F41A564" w:rsidR="00707A6F" w:rsidRPr="00C00240" w:rsidRDefault="00707A6F" w:rsidP="00C00240">
      <w:pPr>
        <w:pStyle w:val="ListParagraph"/>
        <w:numPr>
          <w:ilvl w:val="0"/>
          <w:numId w:val="15"/>
        </w:numPr>
        <w:autoSpaceDE w:val="0"/>
        <w:autoSpaceDN w:val="0"/>
        <w:adjustRightInd w:val="0"/>
        <w:spacing w:before="120" w:after="240" w:line="240" w:lineRule="auto"/>
        <w:rPr>
          <w:rFonts w:cs="Times New Roman"/>
          <w:szCs w:val="24"/>
        </w:rPr>
      </w:pPr>
      <w:r w:rsidRPr="006053E3">
        <w:rPr>
          <w:rFonts w:cs="Times New Roman"/>
          <w:b/>
          <w:bCs/>
          <w:szCs w:val="24"/>
        </w:rPr>
        <w:t>Screencast-o-</w:t>
      </w:r>
      <w:r w:rsidR="00487797">
        <w:rPr>
          <w:rFonts w:cs="Times New Roman"/>
          <w:b/>
          <w:bCs/>
          <w:szCs w:val="24"/>
        </w:rPr>
        <w:t>M</w:t>
      </w:r>
      <w:r w:rsidRPr="006053E3">
        <w:rPr>
          <w:rFonts w:cs="Times New Roman"/>
          <w:b/>
          <w:bCs/>
          <w:szCs w:val="24"/>
        </w:rPr>
        <w:t>atic</w:t>
      </w:r>
      <w:r w:rsidR="00487797">
        <w:rPr>
          <w:rFonts w:cs="Times New Roman"/>
          <w:szCs w:val="24"/>
        </w:rPr>
        <w:t>. W</w:t>
      </w:r>
      <w:r w:rsidRPr="00C00240">
        <w:rPr>
          <w:rFonts w:cs="Times New Roman"/>
          <w:szCs w:val="24"/>
        </w:rPr>
        <w:t xml:space="preserve">e’ve used the free download version of this </w:t>
      </w:r>
      <w:proofErr w:type="spellStart"/>
      <w:r w:rsidRPr="00C00240">
        <w:rPr>
          <w:rFonts w:cs="Times New Roman"/>
          <w:szCs w:val="24"/>
        </w:rPr>
        <w:t>screencasting</w:t>
      </w:r>
      <w:proofErr w:type="spellEnd"/>
      <w:r w:rsidRPr="00C00240">
        <w:rPr>
          <w:rFonts w:cs="Times New Roman"/>
          <w:szCs w:val="24"/>
        </w:rPr>
        <w:t xml:space="preserve"> software.</w:t>
      </w:r>
      <w:r w:rsidR="006053E3">
        <w:rPr>
          <w:rFonts w:cs="Times New Roman"/>
          <w:szCs w:val="24"/>
        </w:rPr>
        <w:t xml:space="preserve"> </w:t>
      </w:r>
      <w:r w:rsidRPr="00C00240">
        <w:rPr>
          <w:rFonts w:cs="Times New Roman"/>
          <w:szCs w:val="24"/>
        </w:rPr>
        <w:t xml:space="preserve">The videos are easily downloadable in an accessible format. The free version has no editing function and a maximum video length of 15 minutes. </w:t>
      </w:r>
    </w:p>
    <w:p w14:paraId="1A5A5309" w14:textId="08507A0A" w:rsidR="00707A6F" w:rsidRPr="00C00240" w:rsidRDefault="00707A6F" w:rsidP="00C00240">
      <w:pPr>
        <w:pStyle w:val="ListParagraph"/>
        <w:numPr>
          <w:ilvl w:val="0"/>
          <w:numId w:val="15"/>
        </w:numPr>
        <w:autoSpaceDE w:val="0"/>
        <w:autoSpaceDN w:val="0"/>
        <w:adjustRightInd w:val="0"/>
        <w:spacing w:before="120" w:after="240" w:line="240" w:lineRule="auto"/>
        <w:rPr>
          <w:rFonts w:cs="Times New Roman"/>
          <w:szCs w:val="24"/>
        </w:rPr>
      </w:pPr>
      <w:r w:rsidRPr="006053E3">
        <w:rPr>
          <w:rFonts w:cs="Times New Roman"/>
          <w:b/>
          <w:bCs/>
          <w:szCs w:val="24"/>
        </w:rPr>
        <w:t>Kaltura</w:t>
      </w:r>
      <w:r w:rsidR="00487797">
        <w:rPr>
          <w:rFonts w:cs="Times New Roman"/>
          <w:szCs w:val="24"/>
        </w:rPr>
        <w:t>. T</w:t>
      </w:r>
      <w:r w:rsidRPr="00C00240">
        <w:rPr>
          <w:rFonts w:cs="Times New Roman"/>
          <w:szCs w:val="24"/>
        </w:rPr>
        <w:t xml:space="preserve">he University of Minnesota recently acquired a Kaltura subscription, which has been very helpful to us. The software is user-friendly and offers basic editing functions (though not as elaborate as Camtasia). It also includes automatic </w:t>
      </w:r>
      <w:proofErr w:type="gramStart"/>
      <w:r w:rsidRPr="00C00240">
        <w:rPr>
          <w:rFonts w:cs="Times New Roman"/>
          <w:szCs w:val="24"/>
        </w:rPr>
        <w:t>closed-captioning</w:t>
      </w:r>
      <w:proofErr w:type="gramEnd"/>
      <w:r w:rsidRPr="00C00240">
        <w:rPr>
          <w:rFonts w:cs="Times New Roman"/>
          <w:szCs w:val="24"/>
        </w:rPr>
        <w:t xml:space="preserve"> (more on that later).</w:t>
      </w:r>
    </w:p>
    <w:p w14:paraId="163046A1" w14:textId="6ECA4214" w:rsidR="00707A6F" w:rsidRPr="00BC376F" w:rsidRDefault="00707A6F" w:rsidP="00C00240">
      <w:pPr>
        <w:autoSpaceDE w:val="0"/>
        <w:autoSpaceDN w:val="0"/>
        <w:adjustRightInd w:val="0"/>
        <w:spacing w:before="120" w:after="240" w:line="240" w:lineRule="auto"/>
        <w:rPr>
          <w:rFonts w:cs="Times New Roman"/>
          <w:szCs w:val="24"/>
        </w:rPr>
      </w:pPr>
      <w:r w:rsidRPr="00BC376F">
        <w:rPr>
          <w:rFonts w:cs="Times New Roman"/>
          <w:szCs w:val="24"/>
        </w:rPr>
        <w:lastRenderedPageBreak/>
        <w:t>There are plenty of other free screencast tools available for free</w:t>
      </w:r>
      <w:r w:rsidR="00487797">
        <w:rPr>
          <w:rFonts w:cs="Times New Roman"/>
          <w:szCs w:val="24"/>
        </w:rPr>
        <w:t>—</w:t>
      </w:r>
      <w:r w:rsidRPr="00BC376F">
        <w:rPr>
          <w:rFonts w:cs="Times New Roman"/>
          <w:szCs w:val="24"/>
        </w:rPr>
        <w:t>you try out different ones and find what works best for you</w:t>
      </w:r>
      <w:r w:rsidR="00487797">
        <w:rPr>
          <w:rFonts w:cs="Times New Roman"/>
          <w:szCs w:val="24"/>
        </w:rPr>
        <w:t>—</w:t>
      </w:r>
      <w:r w:rsidRPr="00BC376F">
        <w:rPr>
          <w:rFonts w:cs="Times New Roman"/>
          <w:szCs w:val="24"/>
        </w:rPr>
        <w:t>just do a web search for “free screen recording software”</w:t>
      </w:r>
    </w:p>
    <w:p w14:paraId="55125778" w14:textId="77777777" w:rsidR="00707A6F" w:rsidRPr="00BC376F" w:rsidRDefault="00707A6F" w:rsidP="00BC376F">
      <w:pPr>
        <w:autoSpaceDE w:val="0"/>
        <w:autoSpaceDN w:val="0"/>
        <w:adjustRightInd w:val="0"/>
        <w:spacing w:before="120" w:after="240" w:line="240" w:lineRule="auto"/>
        <w:rPr>
          <w:rFonts w:cs="Times New Roman"/>
          <w:szCs w:val="24"/>
        </w:rPr>
      </w:pPr>
      <w:proofErr w:type="gramStart"/>
      <w:r w:rsidRPr="00BC376F">
        <w:rPr>
          <w:rFonts w:cs="Times New Roman"/>
          <w:szCs w:val="24"/>
        </w:rPr>
        <w:t>Closed-captioning</w:t>
      </w:r>
      <w:proofErr w:type="gramEnd"/>
      <w:r w:rsidRPr="00BC376F">
        <w:rPr>
          <w:rFonts w:cs="Times New Roman"/>
          <w:szCs w:val="24"/>
        </w:rPr>
        <w:t xml:space="preserve"> is important to make public video tutorials accessible. The more advanced video recording software (Kaltura and Camtasia) has mechanical closed captioning built in (although it usually requires some editing). </w:t>
      </w:r>
    </w:p>
    <w:p w14:paraId="3BB26D49" w14:textId="77777777" w:rsidR="00707A6F" w:rsidRPr="00C00240"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Camtasia also has built-in closed captioning and flags captions for ADA compliance.</w:t>
      </w:r>
    </w:p>
    <w:p w14:paraId="4717696D" w14:textId="68335A0A" w:rsidR="00707A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Free downloads will likely not have built-in closed captioning. But you should check with your disability services for options or funding for accessibility accommodations.</w:t>
      </w:r>
    </w:p>
    <w:p w14:paraId="6834679E" w14:textId="77777777" w:rsidR="00C00240" w:rsidRPr="00BC376F" w:rsidRDefault="00C00240" w:rsidP="00C00240">
      <w:pPr>
        <w:pStyle w:val="Heading4"/>
      </w:pPr>
      <w:r>
        <w:t>Tips</w:t>
      </w:r>
      <w:r w:rsidR="00ED4BC9">
        <w:t xml:space="preserve"> [slides 62-67]</w:t>
      </w:r>
    </w:p>
    <w:p w14:paraId="3D77FD41"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Next, we’ll talk about some tips </w:t>
      </w:r>
      <w:r w:rsidRPr="006053E3">
        <w:rPr>
          <w:rFonts w:cs="Times New Roman"/>
          <w:szCs w:val="24"/>
        </w:rPr>
        <w:t>for asynchronous tutoring and making videos.</w:t>
      </w:r>
    </w:p>
    <w:p w14:paraId="3F3B6CD2"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When making videos, especially general tutorial videos, we recommend writing out a script and practicing. This allows for less editing time later. If you don’t want to write a full transcript, it’s a good idea to at least script a strong opening and closing, as these are often the most awkward parts of the video to record.</w:t>
      </w:r>
    </w:p>
    <w:p w14:paraId="65CA95B2" w14:textId="2945435F"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If you’re giving individualized video feedback, your “script” might be looser.</w:t>
      </w:r>
      <w:r w:rsidR="006053E3" w:rsidRPr="006053E3">
        <w:rPr>
          <w:rFonts w:cs="Times New Roman"/>
          <w:szCs w:val="24"/>
        </w:rPr>
        <w:t xml:space="preserve"> </w:t>
      </w:r>
      <w:r w:rsidRPr="006053E3">
        <w:rPr>
          <w:rFonts w:cs="Times New Roman"/>
          <w:szCs w:val="24"/>
        </w:rPr>
        <w:t>We’d recommend at least sketching an outline of the points you want to make before you record the video, though.</w:t>
      </w:r>
      <w:r w:rsidR="006053E3" w:rsidRPr="006053E3">
        <w:rPr>
          <w:rFonts w:cs="Times New Roman"/>
          <w:szCs w:val="24"/>
        </w:rPr>
        <w:t xml:space="preserve"> </w:t>
      </w:r>
      <w:r w:rsidRPr="006053E3">
        <w:rPr>
          <w:rFonts w:cs="Times New Roman"/>
          <w:szCs w:val="24"/>
        </w:rPr>
        <w:t>It might also help to script your opening and closing.</w:t>
      </w:r>
      <w:r w:rsidR="006053E3" w:rsidRPr="006053E3">
        <w:rPr>
          <w:rFonts w:cs="Times New Roman"/>
          <w:szCs w:val="24"/>
        </w:rPr>
        <w:t xml:space="preserve">  </w:t>
      </w:r>
    </w:p>
    <w:p w14:paraId="27DDAC9A" w14:textId="77777777" w:rsidR="00707A6F" w:rsidRPr="00BC37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Make your video accessible and ADA compliant,</w:t>
      </w:r>
      <w:r w:rsidRPr="00BC376F">
        <w:rPr>
          <w:rFonts w:cs="Times New Roman"/>
          <w:szCs w:val="24"/>
        </w:rPr>
        <w:t xml:space="preserve"> if possible. To make videos accessible, take the following steps:</w:t>
      </w:r>
    </w:p>
    <w:p w14:paraId="7E3348BD" w14:textId="77777777" w:rsidR="00707A6F" w:rsidRPr="00C00240" w:rsidRDefault="00707A6F" w:rsidP="00C00240">
      <w:pPr>
        <w:pStyle w:val="ListParagraph"/>
        <w:numPr>
          <w:ilvl w:val="0"/>
          <w:numId w:val="16"/>
        </w:numPr>
        <w:autoSpaceDE w:val="0"/>
        <w:autoSpaceDN w:val="0"/>
        <w:adjustRightInd w:val="0"/>
        <w:spacing w:before="120" w:after="240" w:line="240" w:lineRule="auto"/>
        <w:rPr>
          <w:rFonts w:cs="Times New Roman"/>
          <w:szCs w:val="24"/>
        </w:rPr>
      </w:pPr>
      <w:r w:rsidRPr="00C00240">
        <w:rPr>
          <w:rFonts w:cs="Times New Roman"/>
          <w:szCs w:val="24"/>
        </w:rPr>
        <w:t xml:space="preserve">Have captions, a transcript, or at the very least, a video of yourself included. This helps English language learners and those with certain disabilities. </w:t>
      </w:r>
    </w:p>
    <w:p w14:paraId="107A6EBA" w14:textId="77777777" w:rsidR="00707A6F" w:rsidRPr="00C00240" w:rsidRDefault="00707A6F" w:rsidP="00C00240">
      <w:pPr>
        <w:pStyle w:val="ListParagraph"/>
        <w:numPr>
          <w:ilvl w:val="0"/>
          <w:numId w:val="16"/>
        </w:numPr>
        <w:autoSpaceDE w:val="0"/>
        <w:autoSpaceDN w:val="0"/>
        <w:adjustRightInd w:val="0"/>
        <w:spacing w:before="120" w:after="240" w:line="240" w:lineRule="auto"/>
        <w:rPr>
          <w:rFonts w:cs="Times New Roman"/>
          <w:szCs w:val="24"/>
        </w:rPr>
      </w:pPr>
      <w:r w:rsidRPr="00C00240">
        <w:rPr>
          <w:rFonts w:cs="Times New Roman"/>
          <w:szCs w:val="24"/>
        </w:rPr>
        <w:t>Be sure colors are in high contrast with the background.</w:t>
      </w:r>
    </w:p>
    <w:p w14:paraId="43F696FC" w14:textId="73349143" w:rsidR="00707A6F" w:rsidRPr="00C00240" w:rsidRDefault="00707A6F" w:rsidP="00C00240">
      <w:pPr>
        <w:pStyle w:val="ListParagraph"/>
        <w:numPr>
          <w:ilvl w:val="0"/>
          <w:numId w:val="16"/>
        </w:numPr>
        <w:autoSpaceDE w:val="0"/>
        <w:autoSpaceDN w:val="0"/>
        <w:adjustRightInd w:val="0"/>
        <w:spacing w:before="120" w:after="240" w:line="240" w:lineRule="auto"/>
        <w:rPr>
          <w:rFonts w:cs="Times New Roman"/>
          <w:szCs w:val="24"/>
        </w:rPr>
      </w:pPr>
      <w:r w:rsidRPr="00C00240">
        <w:rPr>
          <w:rFonts w:cs="Times New Roman"/>
          <w:szCs w:val="24"/>
        </w:rPr>
        <w:t>Stick with one font that has a clean, sans serif aesthetic in at least 12</w:t>
      </w:r>
      <w:r w:rsidR="00487797">
        <w:rPr>
          <w:rFonts w:cs="Times New Roman"/>
          <w:szCs w:val="24"/>
        </w:rPr>
        <w:t>-</w:t>
      </w:r>
      <w:r w:rsidRPr="00C00240">
        <w:rPr>
          <w:rFonts w:cs="Times New Roman"/>
          <w:szCs w:val="24"/>
        </w:rPr>
        <w:t>point size.</w:t>
      </w:r>
    </w:p>
    <w:p w14:paraId="660B0AF9" w14:textId="77777777" w:rsidR="00707A6F" w:rsidRPr="00C00240" w:rsidRDefault="00707A6F" w:rsidP="00C00240">
      <w:pPr>
        <w:pStyle w:val="ListParagraph"/>
        <w:numPr>
          <w:ilvl w:val="0"/>
          <w:numId w:val="16"/>
        </w:numPr>
        <w:autoSpaceDE w:val="0"/>
        <w:autoSpaceDN w:val="0"/>
        <w:adjustRightInd w:val="0"/>
        <w:spacing w:before="120" w:after="240" w:line="240" w:lineRule="auto"/>
        <w:rPr>
          <w:rFonts w:cs="Times New Roman"/>
          <w:szCs w:val="24"/>
        </w:rPr>
      </w:pPr>
      <w:r w:rsidRPr="00C00240">
        <w:rPr>
          <w:rFonts w:cs="Times New Roman"/>
          <w:szCs w:val="24"/>
        </w:rPr>
        <w:t>If you have graphics, be sure to include appropriate alt-text.</w:t>
      </w:r>
    </w:p>
    <w:p w14:paraId="50B0F2F5" w14:textId="7FC60A99" w:rsidR="00707A6F" w:rsidRPr="00D42C70"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Make sure your videos </w:t>
      </w:r>
      <w:r w:rsidRPr="00D42C70">
        <w:rPr>
          <w:rFonts w:cs="Times New Roman"/>
          <w:szCs w:val="24"/>
        </w:rPr>
        <w:t>are easily downloaded and viewed on any device (including Mac/PC, tablet, or smartphone).</w:t>
      </w:r>
      <w:r w:rsidR="006053E3" w:rsidRPr="00D42C70">
        <w:rPr>
          <w:rFonts w:cs="Times New Roman"/>
          <w:szCs w:val="24"/>
        </w:rPr>
        <w:t xml:space="preserve"> </w:t>
      </w:r>
      <w:r w:rsidRPr="00D42C70">
        <w:rPr>
          <w:rFonts w:cs="Times New Roman"/>
          <w:szCs w:val="24"/>
        </w:rPr>
        <w:t xml:space="preserve">We export our videos as .mp4 files. </w:t>
      </w:r>
    </w:p>
    <w:p w14:paraId="2F658E8D" w14:textId="0A1147C8"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For public tutorial videos, make sure they are clearly organized by category and available at a unique link that never changes. We use YouTube (with comments disabled) and sort by playlists and are also beginning to house some of the writing videos on our own university-operated webpage.</w:t>
      </w:r>
    </w:p>
    <w:p w14:paraId="661A8020" w14:textId="77777777" w:rsidR="00707A6F" w:rsidRPr="00BC376F"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Finally, keep your videos short. Public</w:t>
      </w:r>
      <w:r w:rsidRPr="00BC376F">
        <w:rPr>
          <w:rFonts w:cs="Times New Roman"/>
          <w:szCs w:val="24"/>
        </w:rPr>
        <w:t xml:space="preserve"> or general tutorials are best at under 2 minutes. More complex topics might take 2-5 minutes, but no single video should be longer than 10 minutes. They should be to-the-point and free from extraneous material/silence or excess explanation/rambling. </w:t>
      </w:r>
    </w:p>
    <w:p w14:paraId="21B241B7" w14:textId="04D44610"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lastRenderedPageBreak/>
        <w:t>Personalized video feedback can be longer and a little more informal</w:t>
      </w:r>
      <w:r w:rsidR="00487797">
        <w:rPr>
          <w:rFonts w:cs="Times New Roman"/>
          <w:szCs w:val="24"/>
        </w:rPr>
        <w:t>—</w:t>
      </w:r>
      <w:r w:rsidRPr="00BC376F">
        <w:rPr>
          <w:rFonts w:cs="Times New Roman"/>
          <w:szCs w:val="24"/>
        </w:rPr>
        <w:t>we try to cap ours at 10 minutes</w:t>
      </w:r>
      <w:r w:rsidR="00F0064E">
        <w:rPr>
          <w:rFonts w:cs="Times New Roman"/>
          <w:szCs w:val="24"/>
        </w:rPr>
        <w:t xml:space="preserve"> (</w:t>
      </w:r>
      <w:r w:rsidR="00F0064E" w:rsidRPr="00F0064E">
        <w:rPr>
          <w:rFonts w:cs="Times New Roman"/>
          <w:szCs w:val="24"/>
        </w:rPr>
        <w:t>helpfully, the free version of Screencast-O-Matic has a 10-minute time limit).</w:t>
      </w:r>
    </w:p>
    <w:p w14:paraId="4E8FC725" w14:textId="77777777" w:rsidR="00707A6F" w:rsidRPr="00BC376F" w:rsidRDefault="00C00240" w:rsidP="00C00240">
      <w:pPr>
        <w:pStyle w:val="Heading2"/>
      </w:pPr>
      <w:r>
        <w:t xml:space="preserve">Objection </w:t>
      </w:r>
      <w:r w:rsidR="00707A6F" w:rsidRPr="00BC376F">
        <w:t>5</w:t>
      </w:r>
      <w:r>
        <w:t>:</w:t>
      </w:r>
      <w:r w:rsidR="00707A6F" w:rsidRPr="00BC376F">
        <w:t xml:space="preserve"> Communicating </w:t>
      </w:r>
      <w:r>
        <w:t>O</w:t>
      </w:r>
      <w:r w:rsidR="00707A6F" w:rsidRPr="00BC376F">
        <w:t xml:space="preserve">nline </w:t>
      </w:r>
      <w:r>
        <w:t>I</w:t>
      </w:r>
      <w:r w:rsidR="00707A6F" w:rsidRPr="00BC376F">
        <w:t xml:space="preserve">s </w:t>
      </w:r>
      <w:r>
        <w:t>A</w:t>
      </w:r>
      <w:r w:rsidR="00707A6F" w:rsidRPr="00BC376F">
        <w:t>wkward</w:t>
      </w:r>
      <w:r w:rsidR="00ED4BC9">
        <w:t xml:space="preserve"> [slides 68-79]</w:t>
      </w:r>
    </w:p>
    <w:p w14:paraId="7CD7C316" w14:textId="77777777" w:rsidR="00707A6F" w:rsidRPr="00BC376F" w:rsidRDefault="00707A6F" w:rsidP="00C00240">
      <w:pPr>
        <w:autoSpaceDE w:val="0"/>
        <w:autoSpaceDN w:val="0"/>
        <w:adjustRightInd w:val="0"/>
        <w:spacing w:before="120" w:after="240" w:line="240" w:lineRule="auto"/>
        <w:rPr>
          <w:rFonts w:cs="Times New Roman"/>
          <w:szCs w:val="24"/>
        </w:rPr>
      </w:pPr>
      <w:r w:rsidRPr="00BC376F">
        <w:rPr>
          <w:rFonts w:cs="Times New Roman"/>
          <w:szCs w:val="24"/>
        </w:rPr>
        <w:t>So, now we’ve given you some practical tools and tips you can use when setting up your online tutoring program. In this next section, we’re going to talk about how to best avoid some of the awkwardness that comes from communicating online.</w:t>
      </w:r>
    </w:p>
    <w:p w14:paraId="7C640B5D"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Like the last section, we’ll break this one down by </w:t>
      </w:r>
      <w:r w:rsidRPr="00D42C70">
        <w:rPr>
          <w:rFonts w:cs="Times New Roman"/>
          <w:szCs w:val="24"/>
        </w:rPr>
        <w:t>synchronous and asynchronous tutoring.</w:t>
      </w:r>
    </w:p>
    <w:p w14:paraId="2514F00A" w14:textId="77777777" w:rsidR="00707A6F" w:rsidRPr="00BC376F" w:rsidRDefault="00C00240" w:rsidP="00C00240">
      <w:pPr>
        <w:pStyle w:val="Heading3"/>
      </w:pPr>
      <w:r>
        <w:t>Synchronous Tutoring</w:t>
      </w:r>
      <w:r w:rsidR="00ED4BC9">
        <w:t xml:space="preserve"> [slides 70-74]</w:t>
      </w:r>
    </w:p>
    <w:p w14:paraId="2F496FD9" w14:textId="77777777" w:rsidR="00707A6F" w:rsidRPr="00D42C70"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To start, we’ll look </w:t>
      </w:r>
      <w:r w:rsidRPr="00D42C70">
        <w:rPr>
          <w:rFonts w:cs="Times New Roman"/>
          <w:szCs w:val="24"/>
        </w:rPr>
        <w:t>at synchronous tutoring.</w:t>
      </w:r>
    </w:p>
    <w:p w14:paraId="5D455B45" w14:textId="6F9655F3"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 xml:space="preserve">Because online students begin the process by interacting with a “faceless” system, it’s important for online tutors to make extra effort to build rapport. This means greeting them with a smile and an introduction, leaning in toward the camera to show interest, addressing them by name, asking about their coursework, and, for subsequent meetings, recalling a couple specific details about what’s going on in their life. </w:t>
      </w:r>
    </w:p>
    <w:p w14:paraId="48CB4D9E" w14:textId="3EB593F9"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Being an exclusively online student can be very isolating</w:t>
      </w:r>
      <w:r w:rsidR="00487797">
        <w:rPr>
          <w:rFonts w:cs="Times New Roman"/>
          <w:szCs w:val="24"/>
        </w:rPr>
        <w:t>,</w:t>
      </w:r>
      <w:r w:rsidRPr="00D42C70">
        <w:rPr>
          <w:rFonts w:cs="Times New Roman"/>
          <w:szCs w:val="24"/>
        </w:rPr>
        <w:t xml:space="preserve"> and we find that our online students have more interaction with us than they do anyone else here on campus. Thus, getting to know them, building trust, and showing that we care about their success really helps to improve their experience as a student and lets them feel connected to the university community.</w:t>
      </w:r>
    </w:p>
    <w:p w14:paraId="3A6D814A" w14:textId="77777777" w:rsidR="00707A6F" w:rsidRPr="00BC376F"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 xml:space="preserve">One of the best ways to avoid awkwardness in online communication is simply to </w:t>
      </w:r>
      <w:proofErr w:type="gramStart"/>
      <w:r w:rsidRPr="00D42C70">
        <w:rPr>
          <w:rFonts w:cs="Times New Roman"/>
          <w:szCs w:val="24"/>
        </w:rPr>
        <w:t>plan ahead</w:t>
      </w:r>
      <w:proofErr w:type="gramEnd"/>
      <w:r w:rsidRPr="00D42C70">
        <w:rPr>
          <w:rFonts w:cs="Times New Roman"/>
          <w:szCs w:val="24"/>
        </w:rPr>
        <w:t xml:space="preserve"> and be organized. Because the technical aspects of online tutoring can be cumbersome and time consuming, being prepared will make the session</w:t>
      </w:r>
      <w:r w:rsidRPr="00BC376F">
        <w:rPr>
          <w:rFonts w:cs="Times New Roman"/>
          <w:szCs w:val="24"/>
        </w:rPr>
        <w:t xml:space="preserve"> run much more smoothly. </w:t>
      </w:r>
    </w:p>
    <w:p w14:paraId="1605B406" w14:textId="4865D94A"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We recommend having online tutees email a list of the questions or topics the day their session.</w:t>
      </w:r>
      <w:r w:rsidR="006053E3">
        <w:rPr>
          <w:rFonts w:cs="Times New Roman"/>
          <w:szCs w:val="24"/>
        </w:rPr>
        <w:t xml:space="preserve"> </w:t>
      </w:r>
      <w:r w:rsidRPr="00BC376F">
        <w:rPr>
          <w:rFonts w:cs="Times New Roman"/>
          <w:szCs w:val="24"/>
        </w:rPr>
        <w:t>That way, the tutor can prepare notes/resources or write up sample problems on the online whiteboard before the session begins. This is a huge time saver!</w:t>
      </w:r>
    </w:p>
    <w:p w14:paraId="73D8103C" w14:textId="703FA088" w:rsidR="00707A6F" w:rsidRPr="00D42C70"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Because you can’t read nonverbal cues as easily and because you cannot see a tutee’s paper, it’s crucial to </w:t>
      </w:r>
      <w:r w:rsidRPr="00D42C70">
        <w:rPr>
          <w:rFonts w:cs="Times New Roman"/>
          <w:szCs w:val="24"/>
        </w:rPr>
        <w:t>ask even more questions than you would with in-person tutoring. In addition, you might ask tutees to explain their processes, since you can’t see it in person.</w:t>
      </w:r>
      <w:r w:rsidR="006053E3" w:rsidRPr="00D42C70">
        <w:rPr>
          <w:rFonts w:cs="Times New Roman"/>
          <w:szCs w:val="24"/>
        </w:rPr>
        <w:t xml:space="preserve"> </w:t>
      </w:r>
      <w:r w:rsidRPr="00D42C70">
        <w:rPr>
          <w:rFonts w:cs="Times New Roman"/>
          <w:szCs w:val="24"/>
        </w:rPr>
        <w:t>For example: ask them to “explain the steps to me as you solve this next problem on your own” rather than “try this next problem on your own.”</w:t>
      </w:r>
    </w:p>
    <w:p w14:paraId="42F3C7A1" w14:textId="64EA58FD" w:rsidR="00707A6F" w:rsidRPr="00BC376F"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 xml:space="preserve">Just like in regular tutoring, online tutees need time to think. </w:t>
      </w:r>
      <w:r w:rsidRPr="00BC376F">
        <w:rPr>
          <w:rFonts w:cs="Times New Roman"/>
          <w:szCs w:val="24"/>
        </w:rPr>
        <w:t>But online silences can be discomfiting because you may think that your audio has gone out or that your connection froze. You can make silences more intentional by being direct about the process.</w:t>
      </w:r>
      <w:r w:rsidR="006053E3">
        <w:rPr>
          <w:rFonts w:cs="Times New Roman"/>
          <w:szCs w:val="24"/>
        </w:rPr>
        <w:t xml:space="preserve"> </w:t>
      </w:r>
      <w:r w:rsidRPr="00BC376F">
        <w:rPr>
          <w:rFonts w:cs="Times New Roman"/>
          <w:szCs w:val="24"/>
        </w:rPr>
        <w:t>For example, telling a student: “Grab your calculator and finish out this problem. Let me know when you get an answer and we’ll see if we come up with the same thing.”</w:t>
      </w:r>
    </w:p>
    <w:p w14:paraId="1D3E52D1" w14:textId="77777777" w:rsidR="00C00240" w:rsidRDefault="00C00240" w:rsidP="00C00240">
      <w:pPr>
        <w:pStyle w:val="Heading3"/>
      </w:pPr>
      <w:r>
        <w:lastRenderedPageBreak/>
        <w:t>Asynchronous Tutoring</w:t>
      </w:r>
      <w:r w:rsidR="00ED4BC9">
        <w:t xml:space="preserve"> [slides 75-79]</w:t>
      </w:r>
    </w:p>
    <w:p w14:paraId="7AFBE1E8" w14:textId="77777777" w:rsidR="00707A6F" w:rsidRPr="00D42C70"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Next, we’ll talk about some communication tips for </w:t>
      </w:r>
      <w:r w:rsidRPr="00D42C70">
        <w:rPr>
          <w:rFonts w:cs="Times New Roman"/>
          <w:szCs w:val="24"/>
        </w:rPr>
        <w:t>asynchronous online tutoring.</w:t>
      </w:r>
    </w:p>
    <w:p w14:paraId="2C167426" w14:textId="6D32DE88"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As we mentioned before, the best way to avoid awkwardness on video is to prepare beforehand.</w:t>
      </w:r>
      <w:r w:rsidR="006053E3" w:rsidRPr="00D42C70">
        <w:rPr>
          <w:rFonts w:cs="Times New Roman"/>
          <w:szCs w:val="24"/>
        </w:rPr>
        <w:t xml:space="preserve"> </w:t>
      </w:r>
      <w:r w:rsidRPr="00D42C70">
        <w:rPr>
          <w:rFonts w:cs="Times New Roman"/>
          <w:szCs w:val="24"/>
        </w:rPr>
        <w:t>At the very least, write out your script for opening/closing the video and some notes on what you will say in the middle.</w:t>
      </w:r>
    </w:p>
    <w:p w14:paraId="74729AD0" w14:textId="77777777"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If you are responding directly to student work, read the assignment instructions and student’s draft and jot down a prioritized and organized list of topics before you begin recording.</w:t>
      </w:r>
    </w:p>
    <w:p w14:paraId="6BAA0290" w14:textId="5D81BF7A"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To help build rapport in asynchronous personalized sessions, greet the student by name and thank them for using your online tutoring service.</w:t>
      </w:r>
    </w:p>
    <w:p w14:paraId="743148D1" w14:textId="77777777" w:rsidR="00707A6F" w:rsidRPr="00D42C70"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 xml:space="preserve">When responding to student work, organize your comments by focusing on one topic at a time. For example, in an asynchronous online writing consultation, you might say something like: “First of all, I noticed a few run-on sentences in this draft.” </w:t>
      </w:r>
    </w:p>
    <w:p w14:paraId="21C37988" w14:textId="77777777" w:rsidR="00707A6F" w:rsidRPr="00D42C70" w:rsidRDefault="00C00240" w:rsidP="00BC376F">
      <w:pPr>
        <w:autoSpaceDE w:val="0"/>
        <w:autoSpaceDN w:val="0"/>
        <w:adjustRightInd w:val="0"/>
        <w:spacing w:before="120" w:after="240" w:line="240" w:lineRule="auto"/>
        <w:rPr>
          <w:rFonts w:cs="Times New Roman"/>
          <w:szCs w:val="24"/>
        </w:rPr>
      </w:pPr>
      <w:r w:rsidRPr="00D42C70">
        <w:rPr>
          <w:rFonts w:cs="Times New Roman"/>
          <w:szCs w:val="24"/>
        </w:rPr>
        <w:t>Y</w:t>
      </w:r>
      <w:r w:rsidR="00707A6F" w:rsidRPr="00D42C70">
        <w:rPr>
          <w:rFonts w:cs="Times New Roman"/>
          <w:szCs w:val="24"/>
        </w:rPr>
        <w:t xml:space="preserve">ou can provide a visual cue to student by using a highlighter function and changing colors whenever you change topics, as we did in the </w:t>
      </w:r>
      <w:proofErr w:type="gramStart"/>
      <w:r w:rsidR="00707A6F" w:rsidRPr="00D42C70">
        <w:rPr>
          <w:rFonts w:cs="Times New Roman"/>
          <w:szCs w:val="24"/>
        </w:rPr>
        <w:t>video</w:t>
      </w:r>
      <w:proofErr w:type="gramEnd"/>
      <w:r w:rsidR="00707A6F" w:rsidRPr="00D42C70">
        <w:rPr>
          <w:rFonts w:cs="Times New Roman"/>
          <w:szCs w:val="24"/>
        </w:rPr>
        <w:t xml:space="preserve"> we showed you earlier. </w:t>
      </w:r>
    </w:p>
    <w:p w14:paraId="631A16C5" w14:textId="7D3CA6BE" w:rsidR="00707A6F" w:rsidRPr="00BC376F" w:rsidRDefault="00707A6F" w:rsidP="00BC376F">
      <w:pPr>
        <w:autoSpaceDE w:val="0"/>
        <w:autoSpaceDN w:val="0"/>
        <w:adjustRightInd w:val="0"/>
        <w:spacing w:before="120" w:after="240" w:line="240" w:lineRule="auto"/>
        <w:rPr>
          <w:rFonts w:cs="Times New Roman"/>
          <w:szCs w:val="24"/>
        </w:rPr>
      </w:pPr>
      <w:r w:rsidRPr="00D42C70">
        <w:rPr>
          <w:rFonts w:cs="Times New Roman"/>
          <w:szCs w:val="24"/>
        </w:rPr>
        <w:t xml:space="preserve">When you respond asynchronously, try to keep all your resources, feedback, and tips in a single, organized email. It’s a good idea to give the student a preview of your video feedback in the text </w:t>
      </w:r>
      <w:r w:rsidR="00487797">
        <w:rPr>
          <w:rFonts w:cs="Times New Roman"/>
          <w:szCs w:val="24"/>
        </w:rPr>
        <w:t xml:space="preserve">of </w:t>
      </w:r>
      <w:r w:rsidRPr="00D42C70">
        <w:rPr>
          <w:rFonts w:cs="Times New Roman"/>
          <w:szCs w:val="24"/>
        </w:rPr>
        <w:t>this email as well. For example: “most of my comments</w:t>
      </w:r>
      <w:r w:rsidRPr="00BC376F">
        <w:rPr>
          <w:rFonts w:cs="Times New Roman"/>
          <w:szCs w:val="24"/>
        </w:rPr>
        <w:t xml:space="preserve"> boil down to adding more detail in your work experience section.”</w:t>
      </w:r>
    </w:p>
    <w:p w14:paraId="7AE85E87" w14:textId="1AD5CC2C"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If you’ve highlighted the draft, include that file, too, along with any links or other reference materials (we often include writing center handouts as </w:t>
      </w:r>
      <w:r w:rsidR="00487797">
        <w:rPr>
          <w:rFonts w:cs="Times New Roman"/>
          <w:szCs w:val="24"/>
        </w:rPr>
        <w:t>.</w:t>
      </w:r>
      <w:r w:rsidRPr="00BC376F">
        <w:rPr>
          <w:rFonts w:cs="Times New Roman"/>
          <w:szCs w:val="24"/>
        </w:rPr>
        <w:t>pdf attachments).</w:t>
      </w:r>
    </w:p>
    <w:p w14:paraId="3F7F4E83" w14:textId="77777777" w:rsidR="00707A6F" w:rsidRPr="00BC376F" w:rsidRDefault="00C00240" w:rsidP="00C00240">
      <w:pPr>
        <w:pStyle w:val="Heading2"/>
      </w:pPr>
      <w:r>
        <w:t xml:space="preserve">Objection </w:t>
      </w:r>
      <w:r w:rsidR="00707A6F" w:rsidRPr="00BC376F">
        <w:t>6</w:t>
      </w:r>
      <w:r>
        <w:t xml:space="preserve">: </w:t>
      </w:r>
      <w:r w:rsidR="00707A6F" w:rsidRPr="00BC376F">
        <w:t xml:space="preserve">We </w:t>
      </w:r>
      <w:r>
        <w:t>D</w:t>
      </w:r>
      <w:r w:rsidR="00707A6F" w:rsidRPr="00BC376F">
        <w:t xml:space="preserve">on’t </w:t>
      </w:r>
      <w:r>
        <w:t>K</w:t>
      </w:r>
      <w:r w:rsidR="00707A6F" w:rsidRPr="00BC376F">
        <w:t xml:space="preserve">now </w:t>
      </w:r>
      <w:r>
        <w:t>H</w:t>
      </w:r>
      <w:r w:rsidR="00707A6F" w:rsidRPr="00BC376F">
        <w:t xml:space="preserve">ow to </w:t>
      </w:r>
      <w:r>
        <w:t>T</w:t>
      </w:r>
      <w:r w:rsidR="00707A6F" w:rsidRPr="00BC376F">
        <w:t xml:space="preserve">rain </w:t>
      </w:r>
      <w:r>
        <w:t>O</w:t>
      </w:r>
      <w:r w:rsidR="00707A6F" w:rsidRPr="00BC376F">
        <w:t xml:space="preserve">ur </w:t>
      </w:r>
      <w:r>
        <w:t>O</w:t>
      </w:r>
      <w:r w:rsidR="00707A6F" w:rsidRPr="00BC376F">
        <w:t xml:space="preserve">nline </w:t>
      </w:r>
      <w:r>
        <w:t>T</w:t>
      </w:r>
      <w:r w:rsidR="00707A6F" w:rsidRPr="00BC376F">
        <w:t>utors</w:t>
      </w:r>
      <w:r w:rsidR="00ED4BC9">
        <w:t xml:space="preserve"> [slides 80-90]</w:t>
      </w:r>
    </w:p>
    <w:p w14:paraId="11F3DFF8" w14:textId="544202DE"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Finally, we’re going to talk a little bit about how we train our online tutors.</w:t>
      </w:r>
      <w:r w:rsidR="006053E3">
        <w:rPr>
          <w:rFonts w:cs="Times New Roman"/>
          <w:szCs w:val="24"/>
        </w:rPr>
        <w:t xml:space="preserve"> </w:t>
      </w:r>
      <w:r w:rsidRPr="00BC376F">
        <w:rPr>
          <w:rFonts w:cs="Times New Roman"/>
          <w:szCs w:val="24"/>
        </w:rPr>
        <w:t>There’s a paucity of resources on this topic, but the good news is that much of what we teach our tutors we’ve already covered in this presentation.</w:t>
      </w:r>
    </w:p>
    <w:p w14:paraId="53E3E18B"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We’ll break this section down </w:t>
      </w:r>
      <w:r w:rsidRPr="006053E3">
        <w:rPr>
          <w:rFonts w:cs="Times New Roman"/>
          <w:szCs w:val="24"/>
        </w:rPr>
        <w:t>by the resources that we use to train our tutors and some technical tips for training online and on-campus tutors to work with online tutees.</w:t>
      </w:r>
    </w:p>
    <w:p w14:paraId="68507107" w14:textId="77777777" w:rsidR="00707A6F" w:rsidRDefault="00C00240" w:rsidP="00C00240">
      <w:pPr>
        <w:pStyle w:val="Heading3"/>
      </w:pPr>
      <w:r>
        <w:t>Resources</w:t>
      </w:r>
      <w:r w:rsidR="00ED4BC9">
        <w:t xml:space="preserve"> [slides 82-85]</w:t>
      </w:r>
    </w:p>
    <w:p w14:paraId="710D0A15"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We’ll start by discussing some of </w:t>
      </w:r>
      <w:r w:rsidRPr="006053E3">
        <w:rPr>
          <w:rFonts w:cs="Times New Roman"/>
          <w:szCs w:val="24"/>
        </w:rPr>
        <w:t>the resources we use.</w:t>
      </w:r>
    </w:p>
    <w:p w14:paraId="1C48C117"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The good news is that the basic pedagogical practices of tutoring don’t change much just because the tutees are online students. </w:t>
      </w:r>
    </w:p>
    <w:p w14:paraId="2E2453C4"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lastRenderedPageBreak/>
        <w:t>When we train our on-campus tutors, we do the following: (1) a quick training session; (2) the CLRA tutor certification training; and (3) a technical training. We follow these same basic processes for online tutors, just in a slightly different order where technical training comes first.</w:t>
      </w:r>
    </w:p>
    <w:p w14:paraId="42AE59D3" w14:textId="1BC04770"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Pedagogically, our quick training for both traditional and online tutors emphasizes the importance of independent learning; the dos and don’ts of tutoring; our scheduling system and communication expectations; U of MN academic and behavioral policies. </w:t>
      </w:r>
    </w:p>
    <w:p w14:paraId="35B8C267" w14:textId="6EAFAC52"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Our online tutor training follows the same standards as our traditional tutor training.</w:t>
      </w:r>
      <w:r w:rsidR="006053E3" w:rsidRPr="006053E3">
        <w:rPr>
          <w:rFonts w:cs="Times New Roman"/>
          <w:szCs w:val="24"/>
        </w:rPr>
        <w:t xml:space="preserve"> </w:t>
      </w:r>
      <w:r w:rsidRPr="006053E3">
        <w:rPr>
          <w:rFonts w:cs="Times New Roman"/>
          <w:szCs w:val="24"/>
        </w:rPr>
        <w:t xml:space="preserve">Our tutor training course is CLRA-certified, and </w:t>
      </w:r>
      <w:r w:rsidR="00F0064E" w:rsidRPr="00F0064E">
        <w:rPr>
          <w:rFonts w:cs="Times New Roman"/>
          <w:szCs w:val="24"/>
        </w:rPr>
        <w:t xml:space="preserve">in spring of 2019, ACTLA released their own standards for training online </w:t>
      </w:r>
      <w:proofErr w:type="gramStart"/>
      <w:r w:rsidR="00F0064E" w:rsidRPr="00F0064E">
        <w:rPr>
          <w:rFonts w:cs="Times New Roman"/>
          <w:szCs w:val="24"/>
        </w:rPr>
        <w:t>tutors.</w:t>
      </w:r>
      <w:r w:rsidRPr="006053E3">
        <w:rPr>
          <w:rFonts w:cs="Times New Roman"/>
          <w:szCs w:val="24"/>
        </w:rPr>
        <w:t>.</w:t>
      </w:r>
      <w:proofErr w:type="gramEnd"/>
    </w:p>
    <w:p w14:paraId="0C06BF97" w14:textId="77777777" w:rsidR="00707A6F"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If you need a starting point for training your online tutors, Tutor Matching Service offers “Tutor Essentials,” an online training course that is endorsed by CLRA</w:t>
      </w:r>
      <w:r w:rsidRPr="00BC376F">
        <w:rPr>
          <w:rFonts w:cs="Times New Roman"/>
          <w:szCs w:val="24"/>
        </w:rPr>
        <w:t>. We use this for both our on-campus and online tutors.</w:t>
      </w:r>
    </w:p>
    <w:p w14:paraId="79F0B2FB" w14:textId="77777777" w:rsidR="00C00240" w:rsidRPr="00BC376F" w:rsidRDefault="00C00240" w:rsidP="00C00240">
      <w:pPr>
        <w:pStyle w:val="Heading3"/>
      </w:pPr>
      <w:r>
        <w:t>Technical Tips for Training</w:t>
      </w:r>
      <w:r w:rsidR="00337884">
        <w:t xml:space="preserve"> [</w:t>
      </w:r>
      <w:r w:rsidR="00ED4BC9">
        <w:t>slides 86-90]</w:t>
      </w:r>
    </w:p>
    <w:p w14:paraId="220F510E" w14:textId="77777777" w:rsidR="00707A6F" w:rsidRPr="006053E3"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 xml:space="preserve">Next, we’ll share </w:t>
      </w:r>
      <w:r w:rsidRPr="006053E3">
        <w:rPr>
          <w:rFonts w:cs="Times New Roman"/>
          <w:szCs w:val="24"/>
        </w:rPr>
        <w:t>some tips for training tutors to work online.</w:t>
      </w:r>
    </w:p>
    <w:p w14:paraId="1EE00C81" w14:textId="17068549" w:rsidR="00707A6F" w:rsidRPr="006053E3" w:rsidRDefault="00707A6F" w:rsidP="00487797">
      <w:pPr>
        <w:autoSpaceDE w:val="0"/>
        <w:autoSpaceDN w:val="0"/>
        <w:adjustRightInd w:val="0"/>
        <w:spacing w:before="120" w:after="240" w:line="240" w:lineRule="auto"/>
        <w:rPr>
          <w:rFonts w:cs="Times New Roman"/>
          <w:szCs w:val="24"/>
        </w:rPr>
      </w:pPr>
      <w:r w:rsidRPr="006053E3">
        <w:rPr>
          <w:rFonts w:cs="Times New Roman"/>
          <w:szCs w:val="24"/>
        </w:rPr>
        <w:t>The best way to train your online tutors to use video conferencing software is to let them practice using it with you.</w:t>
      </w:r>
      <w:r w:rsidR="006053E3">
        <w:rPr>
          <w:rFonts w:cs="Times New Roman"/>
          <w:szCs w:val="24"/>
        </w:rPr>
        <w:t xml:space="preserve"> </w:t>
      </w:r>
    </w:p>
    <w:p w14:paraId="144C62B2"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While you’re conferencing with your online tutors, you’ll likely </w:t>
      </w:r>
      <w:proofErr w:type="gramStart"/>
      <w:r w:rsidRPr="006053E3">
        <w:rPr>
          <w:rFonts w:cs="Times New Roman"/>
          <w:szCs w:val="24"/>
        </w:rPr>
        <w:t>have the opportunity to</w:t>
      </w:r>
      <w:proofErr w:type="gramEnd"/>
      <w:r w:rsidRPr="006053E3">
        <w:rPr>
          <w:rFonts w:cs="Times New Roman"/>
          <w:szCs w:val="24"/>
        </w:rPr>
        <w:t xml:space="preserve"> test and troubleshoot the software and its audio/visual components. </w:t>
      </w:r>
    </w:p>
    <w:p w14:paraId="5172F21F" w14:textId="3A816476"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The tutor should practice dialing in to the service, chatting within the services, and providing a back</w:t>
      </w:r>
      <w:r w:rsidR="006053E3">
        <w:rPr>
          <w:rFonts w:cs="Times New Roman"/>
          <w:szCs w:val="24"/>
        </w:rPr>
        <w:t>-</w:t>
      </w:r>
      <w:r w:rsidRPr="006053E3">
        <w:rPr>
          <w:rFonts w:cs="Times New Roman"/>
          <w:szCs w:val="24"/>
        </w:rPr>
        <w:t>up method of communication (like a phone number), just as they would with a tutee.</w:t>
      </w:r>
    </w:p>
    <w:p w14:paraId="41BF7697" w14:textId="10F7D55E"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Tutors should know how to test their audio components and how to troubleshoot when audio is not working. If video components are not working</w:t>
      </w:r>
      <w:r w:rsidR="006053E3">
        <w:rPr>
          <w:rFonts w:cs="Times New Roman"/>
          <w:szCs w:val="24"/>
        </w:rPr>
        <w:t>,</w:t>
      </w:r>
      <w:r w:rsidRPr="006053E3">
        <w:rPr>
          <w:rFonts w:cs="Times New Roman"/>
          <w:szCs w:val="24"/>
        </w:rPr>
        <w:t xml:space="preserve"> </w:t>
      </w:r>
      <w:r w:rsidR="006053E3">
        <w:rPr>
          <w:rFonts w:cs="Times New Roman"/>
          <w:szCs w:val="24"/>
        </w:rPr>
        <w:t>tutors</w:t>
      </w:r>
      <w:r w:rsidR="006053E3" w:rsidRPr="006053E3">
        <w:rPr>
          <w:rFonts w:cs="Times New Roman"/>
          <w:szCs w:val="24"/>
        </w:rPr>
        <w:t xml:space="preserve"> </w:t>
      </w:r>
      <w:r w:rsidRPr="006053E3">
        <w:rPr>
          <w:rFonts w:cs="Times New Roman"/>
          <w:szCs w:val="24"/>
        </w:rPr>
        <w:t xml:space="preserve">should also learn how to improvise. </w:t>
      </w:r>
    </w:p>
    <w:p w14:paraId="693544D6" w14:textId="2A913ABD"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Check in with your online tutors, just as you would with on-campus tutors.</w:t>
      </w:r>
      <w:r w:rsidR="006053E3">
        <w:rPr>
          <w:rFonts w:cs="Times New Roman"/>
          <w:szCs w:val="24"/>
        </w:rPr>
        <w:t xml:space="preserve"> </w:t>
      </w:r>
      <w:r w:rsidRPr="006053E3">
        <w:rPr>
          <w:rFonts w:cs="Times New Roman"/>
          <w:szCs w:val="24"/>
        </w:rPr>
        <w:t>You can discuss what technologies (Share screen, Whiteboard, Shared documents, etc.) are working for them and what they would like more support with.</w:t>
      </w:r>
    </w:p>
    <w:p w14:paraId="3B9EB89C" w14:textId="4C960EB0"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Online students and tutors are also very resourceful.</w:t>
      </w:r>
      <w:r w:rsidR="006053E3">
        <w:rPr>
          <w:rFonts w:cs="Times New Roman"/>
          <w:szCs w:val="24"/>
        </w:rPr>
        <w:t xml:space="preserve"> </w:t>
      </w:r>
      <w:r w:rsidRPr="006053E3">
        <w:rPr>
          <w:rFonts w:cs="Times New Roman"/>
          <w:szCs w:val="24"/>
        </w:rPr>
        <w:t>You’ll likely be able to learn about other available tools and resources from them.</w:t>
      </w:r>
    </w:p>
    <w:p w14:paraId="531CFD9B" w14:textId="25C84552"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Once a tutor is assigned to a class, check in with them about what they think they will need in order to effectively tutor for the course.</w:t>
      </w:r>
      <w:r w:rsidR="006053E3">
        <w:rPr>
          <w:rFonts w:cs="Times New Roman"/>
          <w:szCs w:val="24"/>
        </w:rPr>
        <w:t xml:space="preserve"> </w:t>
      </w:r>
      <w:r w:rsidRPr="006053E3">
        <w:rPr>
          <w:rFonts w:cs="Times New Roman"/>
          <w:szCs w:val="24"/>
        </w:rPr>
        <w:t xml:space="preserve">This includes things like course/textbook/homework access. </w:t>
      </w:r>
    </w:p>
    <w:p w14:paraId="1A3A0159" w14:textId="77777777" w:rsidR="00707A6F" w:rsidRPr="006053E3" w:rsidRDefault="00707A6F" w:rsidP="00BC376F">
      <w:pPr>
        <w:autoSpaceDE w:val="0"/>
        <w:autoSpaceDN w:val="0"/>
        <w:adjustRightInd w:val="0"/>
        <w:spacing w:before="120" w:after="240" w:line="240" w:lineRule="auto"/>
        <w:rPr>
          <w:rFonts w:cs="Times New Roman"/>
          <w:szCs w:val="24"/>
        </w:rPr>
      </w:pPr>
      <w:r w:rsidRPr="006053E3">
        <w:rPr>
          <w:rFonts w:cs="Times New Roman"/>
          <w:szCs w:val="24"/>
        </w:rPr>
        <w:t xml:space="preserve">Some faculty are willing to give learning site access. Some are not. </w:t>
      </w:r>
    </w:p>
    <w:p w14:paraId="3E52653C" w14:textId="77777777" w:rsidR="00707A6F" w:rsidRDefault="00337884" w:rsidP="00337884">
      <w:pPr>
        <w:pStyle w:val="Heading2"/>
      </w:pPr>
      <w:r>
        <w:t>Conclusion [slides 91-92]</w:t>
      </w:r>
    </w:p>
    <w:p w14:paraId="7A028795" w14:textId="77777777" w:rsidR="00707A6F" w:rsidRPr="00BC376F" w:rsidRDefault="00707A6F" w:rsidP="00BC376F">
      <w:pPr>
        <w:autoSpaceDE w:val="0"/>
        <w:autoSpaceDN w:val="0"/>
        <w:adjustRightInd w:val="0"/>
        <w:spacing w:before="120" w:after="240" w:line="240" w:lineRule="auto"/>
        <w:rPr>
          <w:rFonts w:cs="Times New Roman"/>
          <w:szCs w:val="24"/>
        </w:rPr>
      </w:pPr>
      <w:r w:rsidRPr="00BC376F">
        <w:rPr>
          <w:rFonts w:cs="Times New Roman"/>
          <w:szCs w:val="24"/>
        </w:rPr>
        <w:t>The six major objections that you CAN overcome:</w:t>
      </w:r>
    </w:p>
    <w:p w14:paraId="4E1868B2" w14:textId="0EC12A1A" w:rsidR="00707A6F" w:rsidRPr="00337884" w:rsidRDefault="00707A6F" w:rsidP="00337884">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lastRenderedPageBreak/>
        <w:t>We don’t have the time or the money</w:t>
      </w:r>
      <w:r w:rsidR="006053E3">
        <w:rPr>
          <w:rFonts w:cs="Times New Roman"/>
          <w:b/>
          <w:bCs/>
          <w:szCs w:val="24"/>
        </w:rPr>
        <w:t xml:space="preserve">. </w:t>
      </w:r>
      <w:r w:rsidR="006053E3">
        <w:rPr>
          <w:rFonts w:cs="Times New Roman"/>
          <w:szCs w:val="24"/>
        </w:rPr>
        <w:t>A</w:t>
      </w:r>
      <w:r w:rsidRPr="00337884">
        <w:rPr>
          <w:rFonts w:cs="Times New Roman"/>
          <w:szCs w:val="24"/>
        </w:rPr>
        <w:t xml:space="preserve"> lot of the time costs are upfront, but not unrealistic. Monetary costs can be kept minimal. This is a</w:t>
      </w:r>
      <w:r w:rsidR="006053E3">
        <w:rPr>
          <w:rFonts w:cs="Times New Roman"/>
          <w:szCs w:val="24"/>
        </w:rPr>
        <w:t>n</w:t>
      </w:r>
      <w:r w:rsidRPr="00337884">
        <w:rPr>
          <w:rFonts w:cs="Times New Roman"/>
          <w:szCs w:val="24"/>
        </w:rPr>
        <w:t xml:space="preserve"> investment in </w:t>
      </w:r>
      <w:r w:rsidRPr="00337884">
        <w:rPr>
          <w:rFonts w:cs="Times New Roman"/>
          <w:b/>
          <w:bCs/>
          <w:szCs w:val="24"/>
        </w:rPr>
        <w:t>learning</w:t>
      </w:r>
      <w:r w:rsidRPr="00337884">
        <w:rPr>
          <w:rFonts w:cs="Times New Roman"/>
          <w:szCs w:val="24"/>
        </w:rPr>
        <w:t xml:space="preserve"> and </w:t>
      </w:r>
      <w:r w:rsidRPr="00337884">
        <w:rPr>
          <w:rFonts w:cs="Times New Roman"/>
          <w:b/>
          <w:bCs/>
          <w:szCs w:val="24"/>
        </w:rPr>
        <w:t>retention</w:t>
      </w:r>
      <w:r w:rsidRPr="00337884">
        <w:rPr>
          <w:rFonts w:cs="Times New Roman"/>
          <w:szCs w:val="24"/>
        </w:rPr>
        <w:t xml:space="preserve">. </w:t>
      </w:r>
    </w:p>
    <w:p w14:paraId="19756163" w14:textId="2378EEB4" w:rsidR="00707A6F" w:rsidRPr="00337884" w:rsidRDefault="00707A6F" w:rsidP="00337884">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t>Meeting the needs of online students is too difficult</w:t>
      </w:r>
      <w:r w:rsidR="006053E3">
        <w:rPr>
          <w:rFonts w:cs="Times New Roman"/>
          <w:b/>
          <w:bCs/>
          <w:szCs w:val="24"/>
        </w:rPr>
        <w:t xml:space="preserve">. </w:t>
      </w:r>
      <w:r w:rsidR="006053E3">
        <w:rPr>
          <w:rFonts w:cs="Times New Roman"/>
          <w:szCs w:val="24"/>
        </w:rPr>
        <w:t>I</w:t>
      </w:r>
      <w:r w:rsidRPr="00337884">
        <w:rPr>
          <w:rFonts w:cs="Times New Roman"/>
          <w:szCs w:val="24"/>
        </w:rPr>
        <w:t>t will require some flexibility on your part, but we’ve shared some tips and strategies to effectively meet the needs of these students.</w:t>
      </w:r>
    </w:p>
    <w:p w14:paraId="4725DBF2" w14:textId="59C897D0" w:rsidR="00707A6F" w:rsidRPr="006053E3" w:rsidRDefault="00707A6F" w:rsidP="006053E3">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t>Online tutoring is not effective</w:t>
      </w:r>
      <w:r w:rsidR="006053E3">
        <w:rPr>
          <w:rFonts w:cs="Times New Roman"/>
          <w:b/>
          <w:bCs/>
          <w:szCs w:val="24"/>
        </w:rPr>
        <w:t>.</w:t>
      </w:r>
      <w:r w:rsidRPr="00337884">
        <w:rPr>
          <w:rFonts w:cs="Times New Roman"/>
          <w:b/>
          <w:bCs/>
          <w:szCs w:val="24"/>
        </w:rPr>
        <w:t xml:space="preserve"> </w:t>
      </w:r>
      <w:r w:rsidR="006053E3">
        <w:rPr>
          <w:rFonts w:cs="Times New Roman"/>
          <w:szCs w:val="24"/>
        </w:rPr>
        <w:t>O</w:t>
      </w:r>
      <w:r w:rsidRPr="00337884">
        <w:rPr>
          <w:rFonts w:cs="Times New Roman"/>
          <w:szCs w:val="24"/>
        </w:rPr>
        <w:t>nline students have a desire for effective learning</w:t>
      </w:r>
      <w:r w:rsidR="006053E3">
        <w:rPr>
          <w:rFonts w:cs="Times New Roman"/>
          <w:szCs w:val="24"/>
        </w:rPr>
        <w:t>—</w:t>
      </w:r>
      <w:r w:rsidRPr="006053E3">
        <w:rPr>
          <w:rFonts w:cs="Times New Roman"/>
          <w:szCs w:val="24"/>
        </w:rPr>
        <w:t xml:space="preserve"> in our experience, time and time again, we have seen that online tutoring is effective, especially when we get heartfelt, gracious emails from students.</w:t>
      </w:r>
    </w:p>
    <w:p w14:paraId="1273A99C" w14:textId="45275AAE" w:rsidR="00707A6F" w:rsidRPr="006053E3" w:rsidRDefault="00707A6F" w:rsidP="006053E3">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t>We don’t know what tools to use</w:t>
      </w:r>
      <w:r w:rsidR="006053E3">
        <w:rPr>
          <w:rFonts w:cs="Times New Roman"/>
          <w:b/>
          <w:bCs/>
          <w:szCs w:val="24"/>
        </w:rPr>
        <w:t xml:space="preserve">. </w:t>
      </w:r>
      <w:r w:rsidR="006053E3">
        <w:rPr>
          <w:rFonts w:cs="Times New Roman"/>
          <w:szCs w:val="24"/>
        </w:rPr>
        <w:t>S</w:t>
      </w:r>
      <w:r w:rsidRPr="00337884">
        <w:rPr>
          <w:rFonts w:cs="Times New Roman"/>
          <w:szCs w:val="24"/>
        </w:rPr>
        <w:t>ee handout and talk with your academic media office/instructional technology office</w:t>
      </w:r>
      <w:r w:rsidR="006053E3">
        <w:rPr>
          <w:rFonts w:cs="Times New Roman"/>
          <w:szCs w:val="24"/>
        </w:rPr>
        <w:t>—</w:t>
      </w:r>
      <w:r w:rsidRPr="006053E3">
        <w:rPr>
          <w:rFonts w:cs="Times New Roman"/>
          <w:szCs w:val="24"/>
        </w:rPr>
        <w:t>this can be done through a lot of borrowing equipment or done with minimal costs</w:t>
      </w:r>
    </w:p>
    <w:p w14:paraId="7A3E7F37" w14:textId="68C98036" w:rsidR="00707A6F" w:rsidRPr="00337884" w:rsidRDefault="00707A6F" w:rsidP="00337884">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t xml:space="preserve">Communicating online is </w:t>
      </w:r>
      <w:r w:rsidR="00F0064E" w:rsidRPr="00337884">
        <w:rPr>
          <w:rFonts w:cs="Times New Roman"/>
          <w:b/>
          <w:bCs/>
          <w:szCs w:val="24"/>
        </w:rPr>
        <w:t>awkward</w:t>
      </w:r>
      <w:r w:rsidR="00F0064E">
        <w:rPr>
          <w:rFonts w:cs="Times New Roman"/>
          <w:szCs w:val="24"/>
        </w:rPr>
        <w:t xml:space="preserve">. </w:t>
      </w:r>
      <w:r w:rsidR="00F0064E" w:rsidRPr="00337884">
        <w:rPr>
          <w:rFonts w:cs="Times New Roman"/>
          <w:szCs w:val="24"/>
        </w:rPr>
        <w:t>It</w:t>
      </w:r>
      <w:r w:rsidRPr="00337884">
        <w:rPr>
          <w:rFonts w:cs="Times New Roman"/>
          <w:szCs w:val="24"/>
        </w:rPr>
        <w:t xml:space="preserve"> becomes more natural with practice. </w:t>
      </w:r>
    </w:p>
    <w:p w14:paraId="4AA34E00" w14:textId="0FC7678D" w:rsidR="00707A6F" w:rsidRPr="00337884" w:rsidRDefault="00707A6F" w:rsidP="00337884">
      <w:pPr>
        <w:pStyle w:val="ListParagraph"/>
        <w:numPr>
          <w:ilvl w:val="0"/>
          <w:numId w:val="18"/>
        </w:numPr>
        <w:autoSpaceDE w:val="0"/>
        <w:autoSpaceDN w:val="0"/>
        <w:adjustRightInd w:val="0"/>
        <w:spacing w:before="120" w:after="240" w:line="240" w:lineRule="auto"/>
        <w:rPr>
          <w:rFonts w:cs="Times New Roman"/>
          <w:szCs w:val="24"/>
        </w:rPr>
      </w:pPr>
      <w:r w:rsidRPr="00337884">
        <w:rPr>
          <w:rFonts w:cs="Times New Roman"/>
          <w:b/>
          <w:bCs/>
          <w:szCs w:val="24"/>
        </w:rPr>
        <w:t>We don’t know how to train our online tutors</w:t>
      </w:r>
      <w:r w:rsidR="006053E3">
        <w:rPr>
          <w:rFonts w:cs="Times New Roman"/>
          <w:b/>
          <w:bCs/>
          <w:szCs w:val="24"/>
        </w:rPr>
        <w:t xml:space="preserve">. </w:t>
      </w:r>
      <w:r w:rsidR="006053E3">
        <w:rPr>
          <w:rFonts w:cs="Times New Roman"/>
          <w:szCs w:val="24"/>
        </w:rPr>
        <w:t>I</w:t>
      </w:r>
      <w:r w:rsidRPr="00337884">
        <w:rPr>
          <w:rFonts w:cs="Times New Roman"/>
          <w:szCs w:val="24"/>
        </w:rPr>
        <w:t>t’s not all that different than training on</w:t>
      </w:r>
      <w:r w:rsidR="006053E3">
        <w:rPr>
          <w:rFonts w:cs="Times New Roman"/>
          <w:szCs w:val="24"/>
        </w:rPr>
        <w:t>-</w:t>
      </w:r>
      <w:r w:rsidRPr="00337884">
        <w:rPr>
          <w:rFonts w:cs="Times New Roman"/>
          <w:szCs w:val="24"/>
        </w:rPr>
        <w:t xml:space="preserve">campus tutors. </w:t>
      </w:r>
    </w:p>
    <w:p w14:paraId="75F43AED" w14:textId="77777777" w:rsidR="00707A6F" w:rsidRDefault="00337884" w:rsidP="00337884">
      <w:pPr>
        <w:pStyle w:val="Heading2"/>
      </w:pPr>
      <w:r>
        <w:t>References [slide 93]</w:t>
      </w:r>
    </w:p>
    <w:p w14:paraId="358589A3" w14:textId="74D2D355" w:rsidR="00337884" w:rsidRPr="00337884" w:rsidRDefault="00337884" w:rsidP="00337884">
      <w:pPr>
        <w:spacing w:before="120" w:after="240" w:line="240" w:lineRule="auto"/>
        <w:rPr>
          <w:rFonts w:cs="Times New Roman"/>
          <w:szCs w:val="24"/>
        </w:rPr>
      </w:pPr>
      <w:r w:rsidRPr="00337884">
        <w:rPr>
          <w:rFonts w:cs="Times New Roman"/>
          <w:szCs w:val="24"/>
        </w:rPr>
        <w:t>Allen, I.</w:t>
      </w:r>
      <w:r w:rsidR="00CA07C0">
        <w:rPr>
          <w:rFonts w:cs="Times New Roman"/>
          <w:szCs w:val="24"/>
        </w:rPr>
        <w:t>,</w:t>
      </w:r>
      <w:r w:rsidRPr="00337884">
        <w:rPr>
          <w:rFonts w:cs="Times New Roman"/>
          <w:szCs w:val="24"/>
        </w:rPr>
        <w:t xml:space="preserve"> &amp; Seaman, J. (2007). </w:t>
      </w:r>
      <w:r w:rsidRPr="00337884">
        <w:rPr>
          <w:rFonts w:cs="Times New Roman"/>
          <w:i/>
          <w:iCs/>
          <w:szCs w:val="24"/>
        </w:rPr>
        <w:t>Online Nation: Five Years of Growth in Online Learning.</w:t>
      </w:r>
      <w:r w:rsidRPr="00337884">
        <w:rPr>
          <w:rFonts w:cs="Times New Roman"/>
          <w:szCs w:val="24"/>
        </w:rPr>
        <w:t xml:space="preserve"> Sloan Consortium.</w:t>
      </w:r>
    </w:p>
    <w:p w14:paraId="5EFE0FA6" w14:textId="57025D69" w:rsidR="00337884" w:rsidRPr="00337884" w:rsidRDefault="00337884" w:rsidP="00337884">
      <w:pPr>
        <w:spacing w:before="120" w:after="240" w:line="240" w:lineRule="auto"/>
        <w:rPr>
          <w:rFonts w:cs="Times New Roman"/>
          <w:szCs w:val="24"/>
        </w:rPr>
      </w:pPr>
      <w:r w:rsidRPr="00337884">
        <w:rPr>
          <w:rFonts w:cs="Times New Roman"/>
          <w:szCs w:val="24"/>
        </w:rPr>
        <w:t>Allen, I.</w:t>
      </w:r>
      <w:r w:rsidR="00CA07C0">
        <w:rPr>
          <w:rFonts w:cs="Times New Roman"/>
          <w:szCs w:val="24"/>
        </w:rPr>
        <w:t>,</w:t>
      </w:r>
      <w:r w:rsidRPr="00337884">
        <w:rPr>
          <w:rFonts w:cs="Times New Roman"/>
          <w:szCs w:val="24"/>
        </w:rPr>
        <w:t xml:space="preserve"> &amp; Seaman, J. (2016). </w:t>
      </w:r>
      <w:r w:rsidRPr="00337884">
        <w:rPr>
          <w:rFonts w:cs="Times New Roman"/>
          <w:i/>
          <w:iCs/>
          <w:szCs w:val="24"/>
        </w:rPr>
        <w:t xml:space="preserve">Online Report Card: Tracking Online Education in the United States. </w:t>
      </w:r>
      <w:r w:rsidRPr="00337884">
        <w:rPr>
          <w:rFonts w:cs="Times New Roman"/>
          <w:szCs w:val="24"/>
        </w:rPr>
        <w:t xml:space="preserve">Babson Survey Research Group and Quahog Research Group; Sloan Foundation. </w:t>
      </w:r>
    </w:p>
    <w:p w14:paraId="53AB408D" w14:textId="67F3EDDA" w:rsidR="00337884" w:rsidRPr="00337884" w:rsidRDefault="00337884" w:rsidP="00337884">
      <w:pPr>
        <w:spacing w:before="120" w:after="240" w:line="240" w:lineRule="auto"/>
        <w:rPr>
          <w:rFonts w:cs="Times New Roman"/>
          <w:szCs w:val="24"/>
        </w:rPr>
      </w:pPr>
      <w:r w:rsidRPr="00337884">
        <w:rPr>
          <w:rFonts w:cs="Times New Roman"/>
          <w:szCs w:val="24"/>
        </w:rPr>
        <w:t xml:space="preserve">Berge, Z. L. (1995). Facilitating Computer Conferencing: Recommendations </w:t>
      </w:r>
      <w:r w:rsidR="00CA07C0">
        <w:rPr>
          <w:rFonts w:cs="Times New Roman"/>
          <w:szCs w:val="24"/>
        </w:rPr>
        <w:t>f</w:t>
      </w:r>
      <w:r w:rsidRPr="00337884">
        <w:rPr>
          <w:rFonts w:cs="Times New Roman"/>
          <w:szCs w:val="24"/>
        </w:rPr>
        <w:t xml:space="preserve">rom the Field. </w:t>
      </w:r>
      <w:r w:rsidRPr="00337884">
        <w:rPr>
          <w:rFonts w:cs="Times New Roman"/>
          <w:i/>
          <w:iCs/>
          <w:szCs w:val="24"/>
        </w:rPr>
        <w:t>Educational Technology, 35</w:t>
      </w:r>
      <w:r w:rsidRPr="00337884">
        <w:rPr>
          <w:rFonts w:cs="Times New Roman"/>
          <w:szCs w:val="24"/>
        </w:rPr>
        <w:t>(1), 22-30.</w:t>
      </w:r>
    </w:p>
    <w:p w14:paraId="6BD8349E" w14:textId="28CE91D6" w:rsidR="00337884" w:rsidRPr="00337884" w:rsidRDefault="00337884" w:rsidP="00337884">
      <w:pPr>
        <w:spacing w:before="120" w:after="240" w:line="240" w:lineRule="auto"/>
        <w:rPr>
          <w:rFonts w:cs="Times New Roman"/>
          <w:szCs w:val="24"/>
        </w:rPr>
      </w:pPr>
      <w:r w:rsidRPr="00337884">
        <w:rPr>
          <w:rFonts w:cs="Times New Roman"/>
          <w:szCs w:val="24"/>
        </w:rPr>
        <w:t>Cohen, P. A., Kulik, J. A., &amp; Kulik, C.</w:t>
      </w:r>
      <w:r w:rsidR="00CA07C0">
        <w:rPr>
          <w:rFonts w:cs="Times New Roman"/>
          <w:szCs w:val="24"/>
        </w:rPr>
        <w:t xml:space="preserve"> </w:t>
      </w:r>
      <w:r w:rsidRPr="00337884">
        <w:rPr>
          <w:rFonts w:cs="Times New Roman"/>
          <w:szCs w:val="24"/>
        </w:rPr>
        <w:t xml:space="preserve">L. C. (1982). Educational Outcomes of Tutoring: A Meta-analysis of Findings. </w:t>
      </w:r>
      <w:r w:rsidRPr="00337884">
        <w:rPr>
          <w:rFonts w:cs="Times New Roman"/>
          <w:i/>
          <w:iCs/>
          <w:szCs w:val="24"/>
        </w:rPr>
        <w:t>American Educational Research Journal, 19</w:t>
      </w:r>
      <w:r w:rsidRPr="00337884">
        <w:rPr>
          <w:rFonts w:cs="Times New Roman"/>
          <w:szCs w:val="24"/>
        </w:rPr>
        <w:t>(2), 237-248. doi:10.3102/00028312019002237</w:t>
      </w:r>
    </w:p>
    <w:p w14:paraId="6067719B" w14:textId="77777777" w:rsidR="00337884" w:rsidRPr="00337884" w:rsidRDefault="00337884" w:rsidP="00337884">
      <w:pPr>
        <w:spacing w:before="120" w:after="240" w:line="240" w:lineRule="auto"/>
        <w:rPr>
          <w:rFonts w:cs="Times New Roman"/>
          <w:szCs w:val="24"/>
        </w:rPr>
      </w:pPr>
      <w:r w:rsidRPr="00337884">
        <w:rPr>
          <w:rFonts w:cs="Times New Roman"/>
          <w:szCs w:val="24"/>
        </w:rPr>
        <w:t xml:space="preserve">Dvorak, J. (2001). The College Tutoring Experience: A Qualitative Study. </w:t>
      </w:r>
      <w:r w:rsidRPr="00337884">
        <w:rPr>
          <w:rFonts w:cs="Times New Roman"/>
          <w:i/>
          <w:iCs/>
          <w:szCs w:val="24"/>
        </w:rPr>
        <w:t>Learning Assistance Review, 6</w:t>
      </w:r>
      <w:r w:rsidRPr="00337884">
        <w:rPr>
          <w:rFonts w:cs="Times New Roman"/>
          <w:szCs w:val="24"/>
        </w:rPr>
        <w:t>(2), 33-46.</w:t>
      </w:r>
      <w:bookmarkStart w:id="0" w:name="_GoBack"/>
      <w:bookmarkEnd w:id="0"/>
    </w:p>
    <w:p w14:paraId="7B7E29D6" w14:textId="77777777" w:rsidR="00337884" w:rsidRPr="00337884" w:rsidRDefault="00337884" w:rsidP="00337884">
      <w:pPr>
        <w:spacing w:before="120" w:after="240" w:line="240" w:lineRule="auto"/>
        <w:rPr>
          <w:rFonts w:cs="Times New Roman"/>
          <w:szCs w:val="24"/>
        </w:rPr>
      </w:pPr>
      <w:r w:rsidRPr="00337884">
        <w:rPr>
          <w:rFonts w:cs="Times New Roman"/>
          <w:szCs w:val="24"/>
        </w:rPr>
        <w:t xml:space="preserve">Hetzel, C. J., Laskey, M. L., &amp; Hardt-Schultz, R. F. (2014). The Nuances of Tutoring and Academic Performance of Undergraduate Students. </w:t>
      </w:r>
      <w:r w:rsidRPr="00337884">
        <w:rPr>
          <w:rFonts w:cs="Times New Roman"/>
          <w:i/>
          <w:iCs/>
          <w:szCs w:val="24"/>
        </w:rPr>
        <w:t>Eric Publications</w:t>
      </w:r>
      <w:r w:rsidRPr="00337884">
        <w:rPr>
          <w:rFonts w:cs="Times New Roman"/>
          <w:szCs w:val="24"/>
        </w:rPr>
        <w:t>.</w:t>
      </w:r>
    </w:p>
    <w:p w14:paraId="3217F17A" w14:textId="77777777" w:rsidR="00337884" w:rsidRPr="00337884" w:rsidRDefault="00337884" w:rsidP="00337884">
      <w:pPr>
        <w:spacing w:before="120" w:after="240" w:line="240" w:lineRule="auto"/>
        <w:rPr>
          <w:rFonts w:cs="Times New Roman"/>
          <w:szCs w:val="24"/>
        </w:rPr>
      </w:pPr>
      <w:r w:rsidRPr="00337884">
        <w:rPr>
          <w:rFonts w:cs="Times New Roman"/>
          <w:szCs w:val="24"/>
        </w:rPr>
        <w:t xml:space="preserve">Maggio, J. C., White, Jr., W. G., </w:t>
      </w:r>
      <w:proofErr w:type="spellStart"/>
      <w:r w:rsidRPr="00337884">
        <w:rPr>
          <w:rFonts w:cs="Times New Roman"/>
          <w:szCs w:val="24"/>
        </w:rPr>
        <w:t>Molstad</w:t>
      </w:r>
      <w:proofErr w:type="spellEnd"/>
      <w:r w:rsidRPr="00337884">
        <w:rPr>
          <w:rFonts w:cs="Times New Roman"/>
          <w:szCs w:val="24"/>
        </w:rPr>
        <w:t xml:space="preserve">, S., &amp; </w:t>
      </w:r>
      <w:proofErr w:type="spellStart"/>
      <w:r w:rsidRPr="00337884">
        <w:rPr>
          <w:rFonts w:cs="Times New Roman"/>
          <w:szCs w:val="24"/>
        </w:rPr>
        <w:t>Kher</w:t>
      </w:r>
      <w:proofErr w:type="spellEnd"/>
      <w:r w:rsidRPr="00337884">
        <w:rPr>
          <w:rFonts w:cs="Times New Roman"/>
          <w:szCs w:val="24"/>
        </w:rPr>
        <w:t xml:space="preserve">, N. (2005). </w:t>
      </w:r>
      <w:proofErr w:type="spellStart"/>
      <w:r w:rsidRPr="00337884">
        <w:rPr>
          <w:rFonts w:cs="Times New Roman"/>
          <w:szCs w:val="24"/>
        </w:rPr>
        <w:t>Prefreshman</w:t>
      </w:r>
      <w:proofErr w:type="spellEnd"/>
      <w:r w:rsidRPr="00337884">
        <w:rPr>
          <w:rFonts w:cs="Times New Roman"/>
          <w:szCs w:val="24"/>
        </w:rPr>
        <w:t xml:space="preserve"> Summer Programs' Impact on Student Achievement and Retention. </w:t>
      </w:r>
      <w:r w:rsidRPr="00337884">
        <w:rPr>
          <w:rFonts w:cs="Times New Roman"/>
          <w:i/>
          <w:iCs/>
          <w:szCs w:val="24"/>
        </w:rPr>
        <w:t>Journal of Developmental Education, 29</w:t>
      </w:r>
      <w:r w:rsidRPr="00337884">
        <w:rPr>
          <w:rFonts w:cs="Times New Roman"/>
          <w:szCs w:val="24"/>
        </w:rPr>
        <w:t>(2).</w:t>
      </w:r>
    </w:p>
    <w:p w14:paraId="5B979D2D" w14:textId="17BD89C0" w:rsidR="00337884" w:rsidRPr="00337884" w:rsidRDefault="00337884" w:rsidP="00337884">
      <w:pPr>
        <w:spacing w:before="120" w:after="240" w:line="240" w:lineRule="auto"/>
        <w:rPr>
          <w:rFonts w:cs="Times New Roman"/>
          <w:szCs w:val="24"/>
        </w:rPr>
      </w:pPr>
      <w:r w:rsidRPr="00337884">
        <w:rPr>
          <w:rFonts w:cs="Times New Roman"/>
          <w:szCs w:val="24"/>
        </w:rPr>
        <w:t>McPherson, M.</w:t>
      </w:r>
      <w:r w:rsidR="00CA07C0">
        <w:rPr>
          <w:rFonts w:cs="Times New Roman"/>
          <w:szCs w:val="24"/>
        </w:rPr>
        <w:t>,</w:t>
      </w:r>
      <w:r w:rsidRPr="00337884">
        <w:rPr>
          <w:rFonts w:cs="Times New Roman"/>
          <w:szCs w:val="24"/>
        </w:rPr>
        <w:t xml:space="preserve"> &amp; Nunes, M. B. (2004). The Role of Tutors as an Integral Part of Online Learning Support. </w:t>
      </w:r>
      <w:r w:rsidRPr="00337884">
        <w:rPr>
          <w:rFonts w:cs="Times New Roman"/>
          <w:i/>
          <w:iCs/>
          <w:szCs w:val="24"/>
        </w:rPr>
        <w:t>Third EDEN Research Workshop.</w:t>
      </w:r>
      <w:r w:rsidRPr="00337884">
        <w:rPr>
          <w:rFonts w:cs="Times New Roman"/>
          <w:szCs w:val="24"/>
        </w:rPr>
        <w:t xml:space="preserve"> Oldenburg, Germany.</w:t>
      </w:r>
    </w:p>
    <w:p w14:paraId="6275A89A" w14:textId="5D5A3768" w:rsidR="00337884" w:rsidRPr="00337884" w:rsidRDefault="00337884" w:rsidP="00337884">
      <w:pPr>
        <w:spacing w:before="120" w:after="240" w:line="240" w:lineRule="auto"/>
        <w:rPr>
          <w:rFonts w:cs="Times New Roman"/>
          <w:szCs w:val="24"/>
        </w:rPr>
      </w:pPr>
      <w:r w:rsidRPr="00337884">
        <w:rPr>
          <w:rFonts w:cs="Times New Roman"/>
          <w:szCs w:val="24"/>
        </w:rPr>
        <w:t xml:space="preserve">McPherson, M., Nunes, M. B., &amp; </w:t>
      </w:r>
      <w:proofErr w:type="spellStart"/>
      <w:r w:rsidRPr="00337884">
        <w:rPr>
          <w:rFonts w:cs="Times New Roman"/>
          <w:szCs w:val="24"/>
        </w:rPr>
        <w:t>Zafeiriou</w:t>
      </w:r>
      <w:proofErr w:type="spellEnd"/>
      <w:r w:rsidRPr="00337884">
        <w:rPr>
          <w:rFonts w:cs="Times New Roman"/>
          <w:szCs w:val="24"/>
        </w:rPr>
        <w:t xml:space="preserve">, G. (2003). New Tutoring Skills for Online Learning: Are E-Tutors Adequately Prepared for E-Learning Delivery? </w:t>
      </w:r>
      <w:r w:rsidRPr="00337884">
        <w:rPr>
          <w:rFonts w:cs="Times New Roman"/>
          <w:i/>
          <w:iCs/>
          <w:szCs w:val="24"/>
        </w:rPr>
        <w:t>The Quality Dialogue: Integrating Quality Cultures in Flexible, Distance, and eLearning</w:t>
      </w:r>
      <w:r w:rsidRPr="00337884">
        <w:rPr>
          <w:rFonts w:cs="Times New Roman"/>
          <w:szCs w:val="24"/>
        </w:rPr>
        <w:t xml:space="preserve"> (pp. 347-250). Rhodes, Greece.</w:t>
      </w:r>
    </w:p>
    <w:p w14:paraId="56D2134E" w14:textId="77777777" w:rsidR="00337884" w:rsidRPr="00337884" w:rsidRDefault="00337884" w:rsidP="00337884">
      <w:pPr>
        <w:spacing w:before="120" w:after="240" w:line="240" w:lineRule="auto"/>
        <w:rPr>
          <w:rFonts w:cs="Times New Roman"/>
          <w:szCs w:val="24"/>
        </w:rPr>
      </w:pPr>
      <w:r w:rsidRPr="00337884">
        <w:rPr>
          <w:rFonts w:cs="Times New Roman"/>
          <w:szCs w:val="24"/>
        </w:rPr>
        <w:lastRenderedPageBreak/>
        <w:t xml:space="preserve">Pilcher, A. (2016). Establishing Community in Online Courses: A Literature Review. </w:t>
      </w:r>
      <w:r w:rsidRPr="00337884">
        <w:rPr>
          <w:rFonts w:cs="Times New Roman"/>
          <w:i/>
          <w:iCs/>
          <w:szCs w:val="24"/>
        </w:rPr>
        <w:t>College Student Affairs Leadership,</w:t>
      </w:r>
      <w:r w:rsidRPr="00337884">
        <w:rPr>
          <w:rFonts w:cs="Times New Roman"/>
          <w:szCs w:val="24"/>
        </w:rPr>
        <w:t xml:space="preserve"> 3(1). http://scholarworks.gvsu.edu/csal/vol3/iss1/6</w:t>
      </w:r>
    </w:p>
    <w:p w14:paraId="543B7EBC" w14:textId="77777777" w:rsidR="00337884" w:rsidRPr="00337884" w:rsidRDefault="00337884" w:rsidP="00337884">
      <w:pPr>
        <w:spacing w:before="120" w:after="240" w:line="240" w:lineRule="auto"/>
        <w:rPr>
          <w:rFonts w:cs="Times New Roman"/>
          <w:szCs w:val="24"/>
        </w:rPr>
      </w:pPr>
      <w:r w:rsidRPr="00337884">
        <w:rPr>
          <w:rFonts w:cs="Times New Roman"/>
          <w:szCs w:val="24"/>
        </w:rPr>
        <w:t xml:space="preserve">Price, L., Richardson, J. T., &amp; </w:t>
      </w:r>
      <w:proofErr w:type="spellStart"/>
      <w:r w:rsidRPr="00337884">
        <w:rPr>
          <w:rFonts w:cs="Times New Roman"/>
          <w:szCs w:val="24"/>
        </w:rPr>
        <w:t>Jelfs</w:t>
      </w:r>
      <w:proofErr w:type="spellEnd"/>
      <w:r w:rsidRPr="00337884">
        <w:rPr>
          <w:rFonts w:cs="Times New Roman"/>
          <w:szCs w:val="24"/>
        </w:rPr>
        <w:t xml:space="preserve">, A. (2007, February). Face-to-face versus online tutoring support in distance education. </w:t>
      </w:r>
      <w:r w:rsidRPr="00337884">
        <w:rPr>
          <w:rFonts w:cs="Times New Roman"/>
          <w:i/>
          <w:iCs/>
          <w:szCs w:val="24"/>
        </w:rPr>
        <w:t>Studies in Higher Education, 32</w:t>
      </w:r>
      <w:r w:rsidRPr="00337884">
        <w:rPr>
          <w:rFonts w:cs="Times New Roman"/>
          <w:szCs w:val="24"/>
        </w:rPr>
        <w:t>(1), 1-20. doi:10.1080/03075070601004366</w:t>
      </w:r>
    </w:p>
    <w:p w14:paraId="0979E59D" w14:textId="690C7482" w:rsidR="00337884" w:rsidRPr="00337884" w:rsidRDefault="00337884" w:rsidP="00337884">
      <w:pPr>
        <w:spacing w:before="120" w:after="240" w:line="240" w:lineRule="auto"/>
        <w:rPr>
          <w:rFonts w:cs="Times New Roman"/>
          <w:szCs w:val="24"/>
        </w:rPr>
      </w:pPr>
      <w:proofErr w:type="spellStart"/>
      <w:r w:rsidRPr="00337884">
        <w:rPr>
          <w:rFonts w:cs="Times New Roman"/>
          <w:szCs w:val="24"/>
        </w:rPr>
        <w:t>Rovai</w:t>
      </w:r>
      <w:proofErr w:type="spellEnd"/>
      <w:r w:rsidRPr="00337884">
        <w:rPr>
          <w:rFonts w:cs="Times New Roman"/>
          <w:szCs w:val="24"/>
        </w:rPr>
        <w:t>, A.</w:t>
      </w:r>
      <w:r w:rsidR="00CA07C0">
        <w:rPr>
          <w:rFonts w:cs="Times New Roman"/>
          <w:szCs w:val="24"/>
        </w:rPr>
        <w:t>,</w:t>
      </w:r>
      <w:r w:rsidRPr="00337884">
        <w:rPr>
          <w:rFonts w:cs="Times New Roman"/>
          <w:szCs w:val="24"/>
        </w:rPr>
        <w:t xml:space="preserve"> &amp; </w:t>
      </w:r>
      <w:proofErr w:type="spellStart"/>
      <w:r w:rsidRPr="00337884">
        <w:rPr>
          <w:rFonts w:cs="Times New Roman"/>
          <w:szCs w:val="24"/>
        </w:rPr>
        <w:t>Wighting</w:t>
      </w:r>
      <w:proofErr w:type="spellEnd"/>
      <w:r w:rsidRPr="00337884">
        <w:rPr>
          <w:rFonts w:cs="Times New Roman"/>
          <w:szCs w:val="24"/>
        </w:rPr>
        <w:t xml:space="preserve">, M. (2005). Feelings of alienation and community among higher education students in a virtual classroom. </w:t>
      </w:r>
      <w:r w:rsidRPr="00337884">
        <w:rPr>
          <w:rFonts w:cs="Times New Roman"/>
          <w:i/>
          <w:iCs/>
          <w:szCs w:val="24"/>
        </w:rPr>
        <w:t>The Internet and Higher Education, Elsevier,</w:t>
      </w:r>
      <w:r w:rsidRPr="00337884">
        <w:rPr>
          <w:rFonts w:cs="Times New Roman"/>
          <w:szCs w:val="24"/>
        </w:rPr>
        <w:t xml:space="preserve"> 8(2), 97-110. </w:t>
      </w:r>
      <w:proofErr w:type="gramStart"/>
      <w:r w:rsidRPr="00337884">
        <w:rPr>
          <w:rFonts w:cs="Times New Roman"/>
          <w:szCs w:val="24"/>
        </w:rPr>
        <w:t>doi:10.1016/j.iheduc</w:t>
      </w:r>
      <w:proofErr w:type="gramEnd"/>
      <w:r w:rsidRPr="00337884">
        <w:rPr>
          <w:rFonts w:cs="Times New Roman"/>
          <w:szCs w:val="24"/>
        </w:rPr>
        <w:t>.2005.03.001</w:t>
      </w:r>
    </w:p>
    <w:p w14:paraId="246A806B" w14:textId="77777777" w:rsidR="00337884" w:rsidRPr="00337884" w:rsidRDefault="00337884" w:rsidP="00337884">
      <w:pPr>
        <w:spacing w:before="120" w:after="240" w:line="240" w:lineRule="auto"/>
        <w:rPr>
          <w:rFonts w:cs="Times New Roman"/>
          <w:szCs w:val="24"/>
        </w:rPr>
      </w:pPr>
      <w:r w:rsidRPr="00337884">
        <w:rPr>
          <w:rFonts w:cs="Times New Roman"/>
          <w:szCs w:val="24"/>
        </w:rPr>
        <w:t xml:space="preserve">Tait, A. (2000). Planning Student Support for Open and Distance Learning. </w:t>
      </w:r>
      <w:r w:rsidRPr="00337884">
        <w:rPr>
          <w:rFonts w:cs="Times New Roman"/>
          <w:i/>
          <w:iCs/>
          <w:szCs w:val="24"/>
        </w:rPr>
        <w:t>The Journal of Open, Distance, and e-Learning, 15</w:t>
      </w:r>
      <w:r w:rsidRPr="00337884">
        <w:rPr>
          <w:rFonts w:cs="Times New Roman"/>
          <w:szCs w:val="24"/>
        </w:rPr>
        <w:t>(3), 287-299. doi:10.1080/713688410</w:t>
      </w:r>
    </w:p>
    <w:p w14:paraId="24CD4E2F" w14:textId="1F1DE379" w:rsidR="00707A6F" w:rsidRPr="00BC376F" w:rsidRDefault="00337884" w:rsidP="00BC376F">
      <w:pPr>
        <w:spacing w:before="120" w:after="240" w:line="240" w:lineRule="auto"/>
        <w:rPr>
          <w:rFonts w:cs="Times New Roman"/>
          <w:szCs w:val="24"/>
        </w:rPr>
      </w:pPr>
      <w:proofErr w:type="spellStart"/>
      <w:r w:rsidRPr="00337884">
        <w:rPr>
          <w:rFonts w:cs="Times New Roman"/>
          <w:szCs w:val="24"/>
        </w:rPr>
        <w:t>VanLehn</w:t>
      </w:r>
      <w:proofErr w:type="spellEnd"/>
      <w:r w:rsidRPr="00337884">
        <w:rPr>
          <w:rFonts w:cs="Times New Roman"/>
          <w:szCs w:val="24"/>
        </w:rPr>
        <w:t>, K. (2011). The Relative Effectiveness of Human Tutoring, Intelligent Tutoring Systems, and Other Tutoring Systems.</w:t>
      </w:r>
      <w:r w:rsidR="00CA07C0">
        <w:rPr>
          <w:rFonts w:cs="Times New Roman"/>
          <w:szCs w:val="24"/>
        </w:rPr>
        <w:t xml:space="preserve"> </w:t>
      </w:r>
      <w:r w:rsidRPr="00337884">
        <w:rPr>
          <w:rFonts w:cs="Times New Roman"/>
          <w:i/>
          <w:iCs/>
          <w:szCs w:val="24"/>
        </w:rPr>
        <w:t>Educational Psychologist, 46</w:t>
      </w:r>
      <w:r w:rsidRPr="00337884">
        <w:rPr>
          <w:rFonts w:cs="Times New Roman"/>
          <w:szCs w:val="24"/>
        </w:rPr>
        <w:t>(4), 197-221. doi:10.1080/00461520.2011.611369</w:t>
      </w:r>
    </w:p>
    <w:sectPr w:rsidR="00707A6F" w:rsidRPr="00BC3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F6014CA"/>
    <w:lvl w:ilvl="0">
      <w:numFmt w:val="bullet"/>
      <w:lvlText w:val="*"/>
      <w:lvlJc w:val="left"/>
    </w:lvl>
  </w:abstractNum>
  <w:abstractNum w:abstractNumId="1" w15:restartNumberingAfterBreak="0">
    <w:nsid w:val="04C226A1"/>
    <w:multiLevelType w:val="hybridMultilevel"/>
    <w:tmpl w:val="49D6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53FE"/>
    <w:multiLevelType w:val="hybridMultilevel"/>
    <w:tmpl w:val="F208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06D75"/>
    <w:multiLevelType w:val="hybridMultilevel"/>
    <w:tmpl w:val="D9CE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D737C"/>
    <w:multiLevelType w:val="hybridMultilevel"/>
    <w:tmpl w:val="6862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229BF"/>
    <w:multiLevelType w:val="hybridMultilevel"/>
    <w:tmpl w:val="1B2E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26349D"/>
    <w:multiLevelType w:val="hybridMultilevel"/>
    <w:tmpl w:val="7694A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1C1741"/>
    <w:multiLevelType w:val="hybridMultilevel"/>
    <w:tmpl w:val="8F6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17D3C"/>
    <w:multiLevelType w:val="hybridMultilevel"/>
    <w:tmpl w:val="7A7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76EE4"/>
    <w:multiLevelType w:val="hybridMultilevel"/>
    <w:tmpl w:val="56626630"/>
    <w:lvl w:ilvl="0" w:tplc="A344F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FD237B"/>
    <w:multiLevelType w:val="hybridMultilevel"/>
    <w:tmpl w:val="A70CE4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CD4912"/>
    <w:multiLevelType w:val="hybridMultilevel"/>
    <w:tmpl w:val="0C92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B29DA"/>
    <w:multiLevelType w:val="hybridMultilevel"/>
    <w:tmpl w:val="8F22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B36D1E"/>
    <w:multiLevelType w:val="hybridMultilevel"/>
    <w:tmpl w:val="CC52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243707"/>
    <w:multiLevelType w:val="hybridMultilevel"/>
    <w:tmpl w:val="A4D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9832C9"/>
    <w:multiLevelType w:val="hybridMultilevel"/>
    <w:tmpl w:val="01E6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B537E"/>
    <w:multiLevelType w:val="hybridMultilevel"/>
    <w:tmpl w:val="9302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413C2"/>
    <w:multiLevelType w:val="hybridMultilevel"/>
    <w:tmpl w:val="377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D7574"/>
    <w:multiLevelType w:val="hybridMultilevel"/>
    <w:tmpl w:val="5B1C9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F81161"/>
    <w:multiLevelType w:val="hybridMultilevel"/>
    <w:tmpl w:val="D7D0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A512B"/>
    <w:multiLevelType w:val="hybridMultilevel"/>
    <w:tmpl w:val="662040C0"/>
    <w:lvl w:ilvl="0" w:tplc="9A7276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F3593"/>
    <w:multiLevelType w:val="hybridMultilevel"/>
    <w:tmpl w:val="28A8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20"/>
        </w:rPr>
      </w:lvl>
    </w:lvlOverride>
  </w:num>
  <w:num w:numId="2">
    <w:abstractNumId w:val="6"/>
  </w:num>
  <w:num w:numId="3">
    <w:abstractNumId w:val="5"/>
  </w:num>
  <w:num w:numId="4">
    <w:abstractNumId w:val="15"/>
  </w:num>
  <w:num w:numId="5">
    <w:abstractNumId w:val="14"/>
  </w:num>
  <w:num w:numId="6">
    <w:abstractNumId w:val="3"/>
  </w:num>
  <w:num w:numId="7">
    <w:abstractNumId w:val="1"/>
  </w:num>
  <w:num w:numId="8">
    <w:abstractNumId w:val="2"/>
  </w:num>
  <w:num w:numId="9">
    <w:abstractNumId w:val="20"/>
  </w:num>
  <w:num w:numId="10">
    <w:abstractNumId w:val="17"/>
  </w:num>
  <w:num w:numId="11">
    <w:abstractNumId w:val="11"/>
  </w:num>
  <w:num w:numId="12">
    <w:abstractNumId w:val="4"/>
  </w:num>
  <w:num w:numId="13">
    <w:abstractNumId w:val="13"/>
  </w:num>
  <w:num w:numId="14">
    <w:abstractNumId w:val="12"/>
  </w:num>
  <w:num w:numId="15">
    <w:abstractNumId w:val="19"/>
  </w:num>
  <w:num w:numId="16">
    <w:abstractNumId w:val="21"/>
  </w:num>
  <w:num w:numId="17">
    <w:abstractNumId w:val="18"/>
  </w:num>
  <w:num w:numId="18">
    <w:abstractNumId w:val="9"/>
  </w:num>
  <w:num w:numId="19">
    <w:abstractNumId w:val="7"/>
  </w:num>
  <w:num w:numId="20">
    <w:abstractNumId w:val="8"/>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A6F"/>
    <w:rsid w:val="00031406"/>
    <w:rsid w:val="00251E59"/>
    <w:rsid w:val="0026250D"/>
    <w:rsid w:val="00285B34"/>
    <w:rsid w:val="002F3FA8"/>
    <w:rsid w:val="00337884"/>
    <w:rsid w:val="00346E28"/>
    <w:rsid w:val="00405DC0"/>
    <w:rsid w:val="00487797"/>
    <w:rsid w:val="005112DF"/>
    <w:rsid w:val="00604B2E"/>
    <w:rsid w:val="006053E3"/>
    <w:rsid w:val="00707A6F"/>
    <w:rsid w:val="009F2529"/>
    <w:rsid w:val="00B01C1F"/>
    <w:rsid w:val="00BC376F"/>
    <w:rsid w:val="00C00240"/>
    <w:rsid w:val="00C801E6"/>
    <w:rsid w:val="00C962D9"/>
    <w:rsid w:val="00CA07C0"/>
    <w:rsid w:val="00D42C70"/>
    <w:rsid w:val="00DB6F8C"/>
    <w:rsid w:val="00DF7316"/>
    <w:rsid w:val="00ED4BC9"/>
    <w:rsid w:val="00F0064E"/>
    <w:rsid w:val="00FE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15BC"/>
  <w15:chartTrackingRefBased/>
  <w15:docId w15:val="{5ECE7748-4AAF-4FC9-A85E-ADBDDB55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29"/>
    <w:rPr>
      <w:rFonts w:ascii="Times New Roman" w:hAnsi="Times New Roman"/>
      <w:sz w:val="24"/>
    </w:rPr>
  </w:style>
  <w:style w:type="paragraph" w:styleId="Heading1">
    <w:name w:val="heading 1"/>
    <w:basedOn w:val="Normal"/>
    <w:next w:val="Normal"/>
    <w:link w:val="Heading1Char"/>
    <w:uiPriority w:val="9"/>
    <w:qFormat/>
    <w:rsid w:val="00BC376F"/>
    <w:pPr>
      <w:spacing w:line="360" w:lineRule="auto"/>
      <w:jc w:val="center"/>
      <w:outlineLvl w:val="0"/>
    </w:pPr>
    <w:rPr>
      <w:rFonts w:cs="Times New Roman"/>
      <w:b/>
      <w:bCs/>
      <w:sz w:val="40"/>
      <w:szCs w:val="40"/>
    </w:rPr>
  </w:style>
  <w:style w:type="paragraph" w:styleId="Heading2">
    <w:name w:val="heading 2"/>
    <w:basedOn w:val="Normal"/>
    <w:next w:val="Normal"/>
    <w:link w:val="Heading2Char"/>
    <w:uiPriority w:val="9"/>
    <w:unhideWhenUsed/>
    <w:qFormat/>
    <w:rsid w:val="00C962D9"/>
    <w:pPr>
      <w:autoSpaceDE w:val="0"/>
      <w:autoSpaceDN w:val="0"/>
      <w:adjustRightInd w:val="0"/>
      <w:spacing w:before="120" w:after="240" w:line="240" w:lineRule="auto"/>
      <w:outlineLvl w:val="1"/>
    </w:pPr>
    <w:rPr>
      <w:rFonts w:cs="Times New Roman"/>
      <w:b/>
      <w:bCs/>
      <w:sz w:val="36"/>
      <w:szCs w:val="36"/>
    </w:rPr>
  </w:style>
  <w:style w:type="paragraph" w:styleId="Heading3">
    <w:name w:val="heading 3"/>
    <w:basedOn w:val="Heading2"/>
    <w:next w:val="Normal"/>
    <w:link w:val="Heading3Char"/>
    <w:uiPriority w:val="9"/>
    <w:unhideWhenUsed/>
    <w:qFormat/>
    <w:rsid w:val="00C962D9"/>
    <w:pPr>
      <w:outlineLvl w:val="2"/>
    </w:pPr>
    <w:rPr>
      <w:sz w:val="30"/>
      <w:szCs w:val="30"/>
    </w:rPr>
  </w:style>
  <w:style w:type="paragraph" w:styleId="Heading4">
    <w:name w:val="heading 4"/>
    <w:basedOn w:val="Normal"/>
    <w:next w:val="Normal"/>
    <w:link w:val="Heading4Char"/>
    <w:uiPriority w:val="9"/>
    <w:unhideWhenUsed/>
    <w:qFormat/>
    <w:rsid w:val="00C801E6"/>
    <w:pPr>
      <w:autoSpaceDE w:val="0"/>
      <w:autoSpaceDN w:val="0"/>
      <w:adjustRightInd w:val="0"/>
      <w:spacing w:before="120" w:after="240" w:line="240" w:lineRule="auto"/>
      <w:outlineLvl w:val="3"/>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76F"/>
    <w:rPr>
      <w:rFonts w:ascii="Times New Roman" w:hAnsi="Times New Roman" w:cs="Times New Roman"/>
      <w:b/>
      <w:bCs/>
      <w:sz w:val="40"/>
      <w:szCs w:val="40"/>
    </w:rPr>
  </w:style>
  <w:style w:type="character" w:customStyle="1" w:styleId="Heading2Char">
    <w:name w:val="Heading 2 Char"/>
    <w:basedOn w:val="DefaultParagraphFont"/>
    <w:link w:val="Heading2"/>
    <w:uiPriority w:val="9"/>
    <w:rsid w:val="00C962D9"/>
    <w:rPr>
      <w:rFonts w:ascii="Times New Roman" w:hAnsi="Times New Roman" w:cs="Times New Roman"/>
      <w:b/>
      <w:bCs/>
      <w:sz w:val="36"/>
      <w:szCs w:val="36"/>
    </w:rPr>
  </w:style>
  <w:style w:type="paragraph" w:styleId="ListParagraph">
    <w:name w:val="List Paragraph"/>
    <w:basedOn w:val="Normal"/>
    <w:uiPriority w:val="34"/>
    <w:qFormat/>
    <w:rsid w:val="002F3FA8"/>
    <w:pPr>
      <w:ind w:left="720"/>
      <w:contextualSpacing/>
    </w:pPr>
  </w:style>
  <w:style w:type="character" w:customStyle="1" w:styleId="Heading3Char">
    <w:name w:val="Heading 3 Char"/>
    <w:basedOn w:val="DefaultParagraphFont"/>
    <w:link w:val="Heading3"/>
    <w:uiPriority w:val="9"/>
    <w:rsid w:val="00C962D9"/>
    <w:rPr>
      <w:rFonts w:ascii="Times New Roman" w:hAnsi="Times New Roman" w:cs="Times New Roman"/>
      <w:b/>
      <w:bCs/>
      <w:sz w:val="30"/>
      <w:szCs w:val="30"/>
    </w:rPr>
  </w:style>
  <w:style w:type="character" w:customStyle="1" w:styleId="Heading4Char">
    <w:name w:val="Heading 4 Char"/>
    <w:basedOn w:val="DefaultParagraphFont"/>
    <w:link w:val="Heading4"/>
    <w:uiPriority w:val="9"/>
    <w:rsid w:val="00C801E6"/>
    <w:rPr>
      <w:rFonts w:ascii="Times New Roman" w:hAnsi="Times New Roman" w:cs="Times New Roman"/>
      <w:b/>
      <w:bCs/>
      <w:i/>
      <w:iCs/>
      <w:sz w:val="26"/>
      <w:szCs w:val="26"/>
    </w:rPr>
  </w:style>
  <w:style w:type="character" w:styleId="Hyperlink">
    <w:name w:val="Hyperlink"/>
    <w:basedOn w:val="DefaultParagraphFont"/>
    <w:uiPriority w:val="99"/>
    <w:unhideWhenUsed/>
    <w:rsid w:val="00C00240"/>
    <w:rPr>
      <w:color w:val="0563C1" w:themeColor="hyperlink"/>
      <w:u w:val="single"/>
    </w:rPr>
  </w:style>
  <w:style w:type="character" w:styleId="UnresolvedMention">
    <w:name w:val="Unresolved Mention"/>
    <w:basedOn w:val="DefaultParagraphFont"/>
    <w:uiPriority w:val="99"/>
    <w:semiHidden/>
    <w:unhideWhenUsed/>
    <w:rsid w:val="00C00240"/>
    <w:rPr>
      <w:color w:val="605E5C"/>
      <w:shd w:val="clear" w:color="auto" w:fill="E1DFDD"/>
    </w:rPr>
  </w:style>
  <w:style w:type="paragraph" w:styleId="BalloonText">
    <w:name w:val="Balloon Text"/>
    <w:basedOn w:val="Normal"/>
    <w:link w:val="BalloonTextChar"/>
    <w:uiPriority w:val="99"/>
    <w:semiHidden/>
    <w:unhideWhenUsed/>
    <w:rsid w:val="00605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3E3"/>
    <w:rPr>
      <w:rFonts w:ascii="Segoe UI" w:hAnsi="Segoe UI" w:cs="Segoe UI"/>
      <w:sz w:val="18"/>
      <w:szCs w:val="18"/>
    </w:rPr>
  </w:style>
  <w:style w:type="character" w:styleId="CommentReference">
    <w:name w:val="annotation reference"/>
    <w:basedOn w:val="DefaultParagraphFont"/>
    <w:uiPriority w:val="99"/>
    <w:semiHidden/>
    <w:unhideWhenUsed/>
    <w:rsid w:val="00FE3D20"/>
    <w:rPr>
      <w:sz w:val="16"/>
      <w:szCs w:val="16"/>
    </w:rPr>
  </w:style>
  <w:style w:type="paragraph" w:styleId="CommentText">
    <w:name w:val="annotation text"/>
    <w:basedOn w:val="Normal"/>
    <w:link w:val="CommentTextChar"/>
    <w:uiPriority w:val="99"/>
    <w:semiHidden/>
    <w:unhideWhenUsed/>
    <w:rsid w:val="00FE3D20"/>
    <w:pPr>
      <w:spacing w:line="240" w:lineRule="auto"/>
    </w:pPr>
    <w:rPr>
      <w:sz w:val="20"/>
      <w:szCs w:val="20"/>
    </w:rPr>
  </w:style>
  <w:style w:type="character" w:customStyle="1" w:styleId="CommentTextChar">
    <w:name w:val="Comment Text Char"/>
    <w:basedOn w:val="DefaultParagraphFont"/>
    <w:link w:val="CommentText"/>
    <w:uiPriority w:val="99"/>
    <w:semiHidden/>
    <w:rsid w:val="00FE3D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3D20"/>
    <w:rPr>
      <w:b/>
      <w:bCs/>
    </w:rPr>
  </w:style>
  <w:style w:type="character" w:customStyle="1" w:styleId="CommentSubjectChar">
    <w:name w:val="Comment Subject Char"/>
    <w:basedOn w:val="CommentTextChar"/>
    <w:link w:val="CommentSubject"/>
    <w:uiPriority w:val="99"/>
    <w:semiHidden/>
    <w:rsid w:val="00FE3D20"/>
    <w:rPr>
      <w:rFonts w:ascii="Times New Roman" w:hAnsi="Times New Roman"/>
      <w:b/>
      <w:bCs/>
      <w:sz w:val="20"/>
      <w:szCs w:val="20"/>
    </w:rPr>
  </w:style>
  <w:style w:type="paragraph" w:styleId="NormalWeb">
    <w:name w:val="Normal (Web)"/>
    <w:basedOn w:val="Normal"/>
    <w:uiPriority w:val="99"/>
    <w:semiHidden/>
    <w:unhideWhenUsed/>
    <w:rsid w:val="00405DC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1461">
      <w:bodyDiv w:val="1"/>
      <w:marLeft w:val="0"/>
      <w:marRight w:val="0"/>
      <w:marTop w:val="0"/>
      <w:marBottom w:val="0"/>
      <w:divBdr>
        <w:top w:val="none" w:sz="0" w:space="0" w:color="auto"/>
        <w:left w:val="none" w:sz="0" w:space="0" w:color="auto"/>
        <w:bottom w:val="none" w:sz="0" w:space="0" w:color="auto"/>
        <w:right w:val="none" w:sz="0" w:space="0" w:color="auto"/>
      </w:divBdr>
    </w:div>
    <w:div w:id="106360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ketch.io/sketchp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oothdraw.com/" TargetMode="External"/><Relationship Id="rId5" Type="http://schemas.openxmlformats.org/officeDocument/2006/relationships/hyperlink" Target="https://mediaspace.umn.edu/media/t/0_kvo7g9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18</Pages>
  <Words>6846</Words>
  <Characters>39027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Dembsey</dc:creator>
  <cp:keywords/>
  <dc:description/>
  <cp:lastModifiedBy>Jenelle Dembsey</cp:lastModifiedBy>
  <cp:revision>9</cp:revision>
  <dcterms:created xsi:type="dcterms:W3CDTF">2019-10-12T22:21:00Z</dcterms:created>
  <dcterms:modified xsi:type="dcterms:W3CDTF">2019-11-27T23:29:00Z</dcterms:modified>
</cp:coreProperties>
</file>